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1935"/>
        <w:gridCol w:w="8860"/>
      </w:tblGrid>
      <w:tr w:rsidR="00E20F18" w:rsidRPr="00E20F18" w14:paraId="223C0AAF" w14:textId="77777777" w:rsidTr="439340A8">
        <w:trPr>
          <w:trHeight w:val="611"/>
        </w:trPr>
        <w:tc>
          <w:tcPr>
            <w:tcW w:w="1935" w:type="dxa"/>
            <w:tcBorders>
              <w:left w:val="nil"/>
              <w:bottom w:val="single" w:sz="4" w:space="0" w:color="auto"/>
            </w:tcBorders>
          </w:tcPr>
          <w:p w14:paraId="08DDE599" w14:textId="77777777" w:rsidR="00E20F18" w:rsidRPr="00C85E3C" w:rsidRDefault="00E20F18">
            <w:pPr>
              <w:rPr>
                <w:rFonts w:ascii="Avenir Next" w:hAnsi="Avenir Next"/>
                <w:b/>
                <w:bCs/>
              </w:rPr>
            </w:pPr>
            <w:r w:rsidRPr="00C85E3C">
              <w:rPr>
                <w:rFonts w:ascii="Avenir Next" w:hAnsi="Avenir Next"/>
                <w:b/>
                <w:bCs/>
              </w:rPr>
              <w:t>SERIES</w:t>
            </w:r>
          </w:p>
        </w:tc>
        <w:tc>
          <w:tcPr>
            <w:tcW w:w="8860" w:type="dxa"/>
          </w:tcPr>
          <w:p w14:paraId="52F3F4CA" w14:textId="6F8B401B" w:rsidR="00C65BC7" w:rsidRDefault="00E372C7">
            <w:pPr>
              <w:rPr>
                <w:rFonts w:ascii="Avenir Next" w:hAnsi="Avenir Next"/>
              </w:rPr>
            </w:pPr>
            <w:r>
              <w:rPr>
                <w:rFonts w:ascii="Avenir Next" w:hAnsi="Avenir Next"/>
              </w:rPr>
              <w:t xml:space="preserve">All Hands </w:t>
            </w:r>
            <w:proofErr w:type="gramStart"/>
            <w:r>
              <w:rPr>
                <w:rFonts w:ascii="Avenir Next" w:hAnsi="Avenir Next"/>
              </w:rPr>
              <w:t>On</w:t>
            </w:r>
            <w:proofErr w:type="gramEnd"/>
            <w:r>
              <w:rPr>
                <w:rFonts w:ascii="Avenir Next" w:hAnsi="Avenir Next"/>
              </w:rPr>
              <w:t xml:space="preserve"> Deck </w:t>
            </w:r>
            <w:r w:rsidR="00596A18">
              <w:rPr>
                <w:rFonts w:ascii="Avenir Next" w:hAnsi="Avenir Next"/>
              </w:rPr>
              <w:t xml:space="preserve">(Round </w:t>
            </w:r>
            <w:r>
              <w:rPr>
                <w:rFonts w:ascii="Avenir Next" w:hAnsi="Avenir Next"/>
              </w:rPr>
              <w:t>2</w:t>
            </w:r>
            <w:r w:rsidR="00596A18">
              <w:rPr>
                <w:rFonts w:ascii="Avenir Next" w:hAnsi="Avenir Next"/>
              </w:rPr>
              <w:t>)</w:t>
            </w:r>
          </w:p>
          <w:p w14:paraId="6821A03E" w14:textId="34CBA853" w:rsidR="00EC7857" w:rsidRPr="00150000" w:rsidRDefault="00EC7857">
            <w:pPr>
              <w:rPr>
                <w:rFonts w:ascii="Avenir Next" w:hAnsi="Avenir Next"/>
              </w:rPr>
            </w:pPr>
          </w:p>
        </w:tc>
      </w:tr>
      <w:tr w:rsidR="00E20F18" w:rsidRPr="00E20F18" w14:paraId="07B29549" w14:textId="77777777" w:rsidTr="439340A8">
        <w:trPr>
          <w:trHeight w:val="611"/>
        </w:trPr>
        <w:tc>
          <w:tcPr>
            <w:tcW w:w="1935" w:type="dxa"/>
            <w:tcBorders>
              <w:left w:val="nil"/>
            </w:tcBorders>
          </w:tcPr>
          <w:p w14:paraId="20862DC9" w14:textId="77777777" w:rsidR="00E20F18" w:rsidRPr="00C85E3C" w:rsidRDefault="00E20F18">
            <w:pPr>
              <w:rPr>
                <w:rFonts w:ascii="Avenir Next" w:hAnsi="Avenir Next"/>
                <w:b/>
                <w:bCs/>
              </w:rPr>
            </w:pPr>
            <w:r w:rsidRPr="00C85E3C">
              <w:rPr>
                <w:rFonts w:ascii="Avenir Next" w:hAnsi="Avenir Next"/>
                <w:b/>
                <w:bCs/>
              </w:rPr>
              <w:t>BIBLE</w:t>
            </w:r>
          </w:p>
        </w:tc>
        <w:tc>
          <w:tcPr>
            <w:tcW w:w="8860" w:type="dxa"/>
          </w:tcPr>
          <w:p w14:paraId="471A236A" w14:textId="097BE1F8" w:rsidR="00E20F18" w:rsidRPr="00E20F18" w:rsidRDefault="00EC7857">
            <w:pPr>
              <w:rPr>
                <w:rFonts w:ascii="Avenir Next" w:hAnsi="Avenir Next"/>
              </w:rPr>
            </w:pPr>
            <w:r>
              <w:rPr>
                <w:rFonts w:ascii="Avenir Next" w:hAnsi="Avenir Next"/>
              </w:rPr>
              <w:t xml:space="preserve">Philippians 4: </w:t>
            </w:r>
            <w:r w:rsidR="00097B54">
              <w:rPr>
                <w:rFonts w:ascii="Avenir Next" w:hAnsi="Avenir Next"/>
              </w:rPr>
              <w:t>1</w:t>
            </w:r>
            <w:r w:rsidR="005471EB">
              <w:rPr>
                <w:rFonts w:ascii="Avenir Next" w:hAnsi="Avenir Next"/>
              </w:rPr>
              <w:t>4</w:t>
            </w:r>
            <w:r w:rsidR="00097B54">
              <w:rPr>
                <w:rFonts w:ascii="Avenir Next" w:hAnsi="Avenir Next"/>
              </w:rPr>
              <w:t>-</w:t>
            </w:r>
            <w:r w:rsidR="00596A18">
              <w:rPr>
                <w:rFonts w:ascii="Avenir Next" w:hAnsi="Avenir Next"/>
              </w:rPr>
              <w:t>20</w:t>
            </w:r>
          </w:p>
        </w:tc>
      </w:tr>
      <w:tr w:rsidR="00E20F18" w:rsidRPr="00E20F18" w14:paraId="69A72FBA" w14:textId="77777777" w:rsidTr="439340A8">
        <w:trPr>
          <w:trHeight w:val="620"/>
        </w:trPr>
        <w:tc>
          <w:tcPr>
            <w:tcW w:w="1935" w:type="dxa"/>
            <w:tcBorders>
              <w:left w:val="nil"/>
            </w:tcBorders>
          </w:tcPr>
          <w:p w14:paraId="27DD24F2" w14:textId="77777777" w:rsidR="00E20F18" w:rsidRPr="00C85E3C" w:rsidRDefault="00150000">
            <w:pPr>
              <w:rPr>
                <w:rFonts w:ascii="Avenir Next" w:hAnsi="Avenir Next"/>
                <w:b/>
                <w:bCs/>
              </w:rPr>
            </w:pPr>
            <w:r>
              <w:rPr>
                <w:rFonts w:ascii="Avenir Next" w:hAnsi="Avenir Next"/>
                <w:b/>
                <w:bCs/>
              </w:rPr>
              <w:t>TITLE/</w:t>
            </w:r>
            <w:r w:rsidR="00E20F18" w:rsidRPr="00C85E3C">
              <w:rPr>
                <w:rFonts w:ascii="Avenir Next" w:hAnsi="Avenir Next"/>
                <w:b/>
                <w:bCs/>
              </w:rPr>
              <w:t>TOPIC</w:t>
            </w:r>
          </w:p>
        </w:tc>
        <w:tc>
          <w:tcPr>
            <w:tcW w:w="8860" w:type="dxa"/>
          </w:tcPr>
          <w:p w14:paraId="5A7DAE4A" w14:textId="42E72939" w:rsidR="00C65BC7" w:rsidRPr="00E20F18" w:rsidRDefault="00EC7857" w:rsidP="00C65BC7">
            <w:pPr>
              <w:rPr>
                <w:rFonts w:ascii="Avenir Next" w:hAnsi="Avenir Next"/>
              </w:rPr>
            </w:pPr>
            <w:r>
              <w:rPr>
                <w:rFonts w:ascii="Avenir Next" w:hAnsi="Avenir Next"/>
              </w:rPr>
              <w:t>Giving Hands</w:t>
            </w:r>
          </w:p>
        </w:tc>
      </w:tr>
      <w:tr w:rsidR="00E20F18" w:rsidRPr="00E20F18" w14:paraId="2607E4DE" w14:textId="77777777" w:rsidTr="439340A8">
        <w:trPr>
          <w:trHeight w:val="1970"/>
        </w:trPr>
        <w:tc>
          <w:tcPr>
            <w:tcW w:w="1935" w:type="dxa"/>
            <w:tcBorders>
              <w:left w:val="nil"/>
            </w:tcBorders>
          </w:tcPr>
          <w:p w14:paraId="1D032107" w14:textId="77777777" w:rsidR="00E20F18" w:rsidRPr="00C85E3C" w:rsidRDefault="00E20F18">
            <w:pPr>
              <w:rPr>
                <w:rFonts w:ascii="Avenir Next" w:hAnsi="Avenir Next"/>
                <w:b/>
                <w:bCs/>
              </w:rPr>
            </w:pPr>
            <w:r w:rsidRPr="00C85E3C">
              <w:rPr>
                <w:rFonts w:ascii="Avenir Next" w:hAnsi="Avenir Next"/>
                <w:b/>
                <w:bCs/>
              </w:rPr>
              <w:t>OVERVIEW</w:t>
            </w:r>
          </w:p>
        </w:tc>
        <w:tc>
          <w:tcPr>
            <w:tcW w:w="8860" w:type="dxa"/>
          </w:tcPr>
          <w:p w14:paraId="33DDC828" w14:textId="6FF150F4" w:rsidR="004B1F63" w:rsidRPr="004B1F63" w:rsidRDefault="004B1F63" w:rsidP="004B1F63">
            <w:pPr>
              <w:rPr>
                <w:rFonts w:ascii="Aptos" w:hAnsi="Aptos"/>
              </w:rPr>
            </w:pPr>
            <w:r w:rsidRPr="004B1F63">
              <w:rPr>
                <w:rFonts w:ascii="Aptos" w:hAnsi="Aptos"/>
              </w:rPr>
              <w:t xml:space="preserve">By nature, and in our sinful flesh, we humans are self-centered and me-first in our thinking.  The world teaches an outlook of personal scarcity; there isn’t enough to go around, so I must pursue my own needs and wants as the first and supreme priority.  Even as Christians, we are not always sensitive to the needs of others, not attentive to how God may want to use us to bless others in their time of need, and we miss out on the blessings of living with Giving Hands.  Today we’ll learn from Philippians 4 that to have generous and </w:t>
            </w:r>
            <w:r>
              <w:rPr>
                <w:rFonts w:ascii="Aptos" w:hAnsi="Aptos"/>
              </w:rPr>
              <w:t>G</w:t>
            </w:r>
            <w:r w:rsidRPr="004B1F63">
              <w:rPr>
                <w:rFonts w:ascii="Aptos" w:hAnsi="Aptos"/>
              </w:rPr>
              <w:t xml:space="preserve">iving </w:t>
            </w:r>
            <w:r>
              <w:rPr>
                <w:rFonts w:ascii="Aptos" w:hAnsi="Aptos"/>
              </w:rPr>
              <w:t>H</w:t>
            </w:r>
            <w:r w:rsidRPr="004B1F63">
              <w:rPr>
                <w:rFonts w:ascii="Aptos" w:hAnsi="Aptos"/>
              </w:rPr>
              <w:t xml:space="preserve">ands requires a God – centered and others-first </w:t>
            </w:r>
            <w:proofErr w:type="gramStart"/>
            <w:r w:rsidRPr="004B1F63">
              <w:rPr>
                <w:rFonts w:ascii="Aptos" w:hAnsi="Aptos"/>
              </w:rPr>
              <w:t>mentality, and</w:t>
            </w:r>
            <w:proofErr w:type="gramEnd"/>
            <w:r w:rsidRPr="004B1F63">
              <w:rPr>
                <w:rFonts w:ascii="Aptos" w:hAnsi="Aptos"/>
              </w:rPr>
              <w:t xml:space="preserve"> brings the blessing of God upon our lives.  </w:t>
            </w:r>
          </w:p>
          <w:p w14:paraId="427C3486" w14:textId="0B1EB3A0" w:rsidR="00E20F18" w:rsidRPr="00E20F18" w:rsidRDefault="00E20F18">
            <w:pPr>
              <w:rPr>
                <w:rFonts w:ascii="Avenir Next" w:hAnsi="Avenir Next"/>
              </w:rPr>
            </w:pPr>
          </w:p>
        </w:tc>
      </w:tr>
      <w:tr w:rsidR="00E20F18" w:rsidRPr="00E20F18" w14:paraId="0E4B17F5" w14:textId="77777777" w:rsidTr="439340A8">
        <w:trPr>
          <w:trHeight w:val="4931"/>
        </w:trPr>
        <w:tc>
          <w:tcPr>
            <w:tcW w:w="1935" w:type="dxa"/>
            <w:tcBorders>
              <w:left w:val="nil"/>
            </w:tcBorders>
          </w:tcPr>
          <w:p w14:paraId="203C87CB" w14:textId="77777777" w:rsidR="00E20F18" w:rsidRPr="00C85E3C" w:rsidRDefault="00E20F18">
            <w:pPr>
              <w:rPr>
                <w:rFonts w:ascii="Avenir Next" w:hAnsi="Avenir Next"/>
                <w:b/>
                <w:bCs/>
              </w:rPr>
            </w:pPr>
            <w:r w:rsidRPr="00C85E3C">
              <w:rPr>
                <w:rFonts w:ascii="Avenir Next" w:hAnsi="Avenir Next"/>
                <w:b/>
                <w:bCs/>
              </w:rPr>
              <w:t>SCRIPTURE BREAKDOWN</w:t>
            </w:r>
          </w:p>
        </w:tc>
        <w:tc>
          <w:tcPr>
            <w:tcW w:w="8860" w:type="dxa"/>
          </w:tcPr>
          <w:p w14:paraId="377B6191" w14:textId="77777777" w:rsidR="002B1629" w:rsidRDefault="002B1629" w:rsidP="002B1629">
            <w:pPr>
              <w:rPr>
                <w:rFonts w:ascii="Times New Roman" w:hAnsi="Times New Roman" w:cs="Times New Roman"/>
              </w:rPr>
            </w:pPr>
          </w:p>
          <w:p w14:paraId="329D0884" w14:textId="77777777" w:rsidR="002664DF" w:rsidRDefault="002664DF" w:rsidP="002664DF">
            <w:r w:rsidRPr="00970DCE">
              <w:rPr>
                <w:rStyle w:val="text"/>
                <w:rFonts w:ascii="Segoe UI" w:hAnsi="Segoe UI" w:cs="Segoe UI"/>
                <w:b/>
                <w:bCs/>
                <w:color w:val="FF0000"/>
                <w:vertAlign w:val="superscript"/>
              </w:rPr>
              <w:t>14 </w:t>
            </w:r>
            <w:r w:rsidRPr="00970DCE">
              <w:rPr>
                <w:rStyle w:val="text"/>
                <w:rFonts w:ascii="Segoe UI" w:hAnsi="Segoe UI" w:cs="Segoe UI"/>
                <w:color w:val="FF0000"/>
              </w:rPr>
              <w:t>Yet it was good of you to share</w:t>
            </w:r>
            <w:r w:rsidRPr="00970DCE">
              <w:rPr>
                <w:rStyle w:val="apple-converted-space"/>
                <w:rFonts w:ascii="Segoe UI" w:hAnsi="Segoe UI" w:cs="Segoe UI"/>
                <w:color w:val="FF0000"/>
              </w:rPr>
              <w:t> </w:t>
            </w:r>
            <w:r w:rsidRPr="00970DCE">
              <w:rPr>
                <w:rStyle w:val="text"/>
                <w:rFonts w:ascii="Segoe UI" w:hAnsi="Segoe UI" w:cs="Segoe UI"/>
                <w:color w:val="FF0000"/>
              </w:rPr>
              <w:t>in my troubles</w:t>
            </w:r>
            <w:r>
              <w:rPr>
                <w:rStyle w:val="text"/>
                <w:rFonts w:ascii="Segoe UI" w:hAnsi="Segoe UI" w:cs="Segoe UI"/>
                <w:color w:val="FF0000"/>
              </w:rPr>
              <w:t>.</w:t>
            </w:r>
          </w:p>
          <w:p w14:paraId="4D5C7AE2" w14:textId="77777777" w:rsidR="002664DF" w:rsidRPr="00AC2165" w:rsidRDefault="002664DF" w:rsidP="002664DF">
            <w:pPr>
              <w:rPr>
                <w:sz w:val="28"/>
                <w:szCs w:val="28"/>
              </w:rPr>
            </w:pPr>
            <w:r w:rsidRPr="00AC2165">
              <w:rPr>
                <w:b/>
                <w:bCs/>
                <w:sz w:val="28"/>
                <w:szCs w:val="28"/>
              </w:rPr>
              <w:t>Giving Hands start with the right attitude:  To be concerned and share in the troubles of others (not consumed with yourself!) (14</w:t>
            </w:r>
            <w:r w:rsidRPr="00AC2165">
              <w:rPr>
                <w:sz w:val="28"/>
                <w:szCs w:val="28"/>
              </w:rPr>
              <w:t xml:space="preserve">) </w:t>
            </w:r>
          </w:p>
          <w:p w14:paraId="6FE2FC27" w14:textId="77777777" w:rsidR="002664DF" w:rsidRDefault="002664DF" w:rsidP="002664DF"/>
          <w:p w14:paraId="71F04C04" w14:textId="77777777" w:rsidR="002664DF" w:rsidRPr="00401FEE" w:rsidRDefault="002664DF" w:rsidP="002664DF">
            <w:r>
              <w:t xml:space="preserve">Followers of Jesus are called to love God with our all and love our neighbor as </w:t>
            </w:r>
            <w:proofErr w:type="gramStart"/>
            <w:r>
              <w:t>ourself</w:t>
            </w:r>
            <w:proofErr w:type="gramEnd"/>
            <w:r>
              <w:t xml:space="preserve"> (Matt 22:34-40), to love one another in the Body of Christ as Jesus has loved us first (John 13:34-35), and to bear one another’s burdens and so fulfill the law of Christ (Galatians 6:2).</w:t>
            </w:r>
          </w:p>
          <w:p w14:paraId="2AA12C37" w14:textId="77777777" w:rsidR="002664DF" w:rsidRPr="00585601" w:rsidRDefault="002664DF" w:rsidP="002664DF">
            <w:pPr>
              <w:pStyle w:val="chapter-1"/>
              <w:rPr>
                <w:rFonts w:asciiTheme="minorHAnsi" w:hAnsiTheme="minorHAnsi" w:cs="Segoe UI"/>
                <w:color w:val="00B050"/>
              </w:rPr>
            </w:pPr>
            <w:r w:rsidRPr="00401FEE">
              <w:rPr>
                <w:rFonts w:asciiTheme="minorHAnsi" w:hAnsiTheme="minorHAnsi"/>
              </w:rPr>
              <w:t xml:space="preserve">Earlier in this </w:t>
            </w:r>
            <w:r>
              <w:rPr>
                <w:rFonts w:asciiTheme="minorHAnsi" w:hAnsiTheme="minorHAnsi"/>
              </w:rPr>
              <w:t>letter</w:t>
            </w:r>
            <w:r w:rsidRPr="00401FEE">
              <w:rPr>
                <w:rFonts w:asciiTheme="minorHAnsi" w:hAnsiTheme="minorHAnsi"/>
              </w:rPr>
              <w:t xml:space="preserve">, Paul commanded believers to focus on others as more important that ourselves.  </w:t>
            </w:r>
            <w:r w:rsidRPr="00401FEE">
              <w:rPr>
                <w:rFonts w:asciiTheme="minorHAnsi" w:hAnsiTheme="minorHAnsi" w:cs="Segoe UI"/>
                <w:color w:val="000000"/>
              </w:rPr>
              <w:t> </w:t>
            </w:r>
            <w:r w:rsidRPr="00401FEE">
              <w:rPr>
                <w:rFonts w:asciiTheme="minorHAnsi" w:hAnsiTheme="minorHAnsi" w:cs="Segoe UI"/>
                <w:color w:val="00B050"/>
              </w:rPr>
              <w:t xml:space="preserve">Philippians 2: </w:t>
            </w:r>
            <w:r w:rsidRPr="00401FEE">
              <w:rPr>
                <w:rFonts w:asciiTheme="minorHAnsi" w:hAnsiTheme="minorHAnsi" w:cs="Segoe UI"/>
                <w:b/>
                <w:bCs/>
                <w:color w:val="00B050"/>
                <w:vertAlign w:val="superscript"/>
              </w:rPr>
              <w:t>3 </w:t>
            </w:r>
            <w:r w:rsidRPr="00401FEE">
              <w:rPr>
                <w:rFonts w:asciiTheme="minorHAnsi" w:hAnsiTheme="minorHAnsi" w:cs="Segoe UI"/>
                <w:color w:val="00B050"/>
              </w:rPr>
              <w:t>Do nothing out of selfish ambition or vain conceit. Rather, in humility value others above yourselves,</w:t>
            </w:r>
            <w:r w:rsidRPr="00401FEE">
              <w:rPr>
                <w:rFonts w:asciiTheme="minorHAnsi" w:hAnsiTheme="minorHAnsi" w:cs="Segoe UI"/>
                <w:b/>
                <w:bCs/>
                <w:color w:val="00B050"/>
                <w:vertAlign w:val="superscript"/>
              </w:rPr>
              <w:t>4 </w:t>
            </w:r>
            <w:r w:rsidRPr="00401FEE">
              <w:rPr>
                <w:rFonts w:asciiTheme="minorHAnsi" w:hAnsiTheme="minorHAnsi" w:cs="Segoe UI"/>
                <w:color w:val="00B050"/>
              </w:rPr>
              <w:t>not looking to your own interests but each of you to the interests of the others.</w:t>
            </w:r>
          </w:p>
          <w:p w14:paraId="042A1014" w14:textId="77777777" w:rsidR="002664DF" w:rsidRDefault="002664DF" w:rsidP="002664DF">
            <w:r>
              <w:t>**How is your attitude concerning the needs of others and the work of advancing the gospel?  Do you have a soft heart when you hear of opportunities to give?  OR are you consumed with yourself, and is giving at the very bottom of your list of “optional good deeds”?</w:t>
            </w:r>
          </w:p>
          <w:p w14:paraId="5CB7776D" w14:textId="77777777" w:rsidR="002664DF" w:rsidRDefault="002664DF" w:rsidP="002664DF"/>
          <w:p w14:paraId="056D783A" w14:textId="77777777" w:rsidR="002664DF" w:rsidRDefault="002664DF" w:rsidP="002664DF">
            <w:pPr>
              <w:rPr>
                <w:rStyle w:val="text"/>
                <w:rFonts w:ascii="Segoe UI" w:hAnsi="Segoe UI" w:cs="Segoe UI"/>
                <w:color w:val="FF0000"/>
              </w:rPr>
            </w:pPr>
            <w:r w:rsidRPr="001F20B2">
              <w:rPr>
                <w:color w:val="FF0000"/>
              </w:rPr>
              <w:t xml:space="preserve">Philippians 4: </w:t>
            </w:r>
            <w:r w:rsidRPr="001F20B2">
              <w:rPr>
                <w:rStyle w:val="text"/>
                <w:rFonts w:ascii="Segoe UI" w:hAnsi="Segoe UI" w:cs="Segoe UI"/>
                <w:b/>
                <w:bCs/>
                <w:color w:val="FF0000"/>
                <w:vertAlign w:val="superscript"/>
              </w:rPr>
              <w:t>15 </w:t>
            </w:r>
            <w:r w:rsidRPr="001F20B2">
              <w:rPr>
                <w:rStyle w:val="text"/>
                <w:rFonts w:ascii="Segoe UI" w:hAnsi="Segoe UI" w:cs="Segoe UI"/>
                <w:color w:val="FF0000"/>
              </w:rPr>
              <w:t>Moreover, as you Philippians know, in the early days</w:t>
            </w:r>
            <w:r w:rsidRPr="001F20B2">
              <w:rPr>
                <w:rStyle w:val="apple-converted-space"/>
                <w:rFonts w:ascii="Segoe UI" w:hAnsi="Segoe UI" w:cs="Segoe UI"/>
                <w:color w:val="FF0000"/>
              </w:rPr>
              <w:t> </w:t>
            </w:r>
            <w:r w:rsidRPr="001F20B2">
              <w:rPr>
                <w:rStyle w:val="text"/>
                <w:rFonts w:ascii="Segoe UI" w:hAnsi="Segoe UI" w:cs="Segoe UI"/>
                <w:color w:val="FF0000"/>
              </w:rPr>
              <w:t>of your acquaintance with the gospel, when I set out from Macedonia,</w:t>
            </w:r>
            <w:r w:rsidRPr="001F20B2">
              <w:rPr>
                <w:rStyle w:val="apple-converted-space"/>
                <w:rFonts w:ascii="Segoe UI" w:hAnsi="Segoe UI" w:cs="Segoe UI"/>
                <w:color w:val="FF0000"/>
              </w:rPr>
              <w:t> </w:t>
            </w:r>
            <w:r w:rsidRPr="001F20B2">
              <w:rPr>
                <w:rStyle w:val="text"/>
                <w:rFonts w:ascii="Segoe UI" w:hAnsi="Segoe UI" w:cs="Segoe UI"/>
                <w:color w:val="FF0000"/>
              </w:rPr>
              <w:t>not one church shared with me in the matter of giving and receiving, except you only;</w:t>
            </w:r>
            <w:r w:rsidRPr="001F20B2">
              <w:rPr>
                <w:rStyle w:val="apple-converted-space"/>
                <w:rFonts w:ascii="Segoe UI" w:hAnsi="Segoe UI" w:cs="Segoe UI"/>
                <w:color w:val="FF0000"/>
              </w:rPr>
              <w:t> </w:t>
            </w:r>
            <w:r w:rsidRPr="001F20B2">
              <w:rPr>
                <w:rStyle w:val="text"/>
                <w:rFonts w:ascii="Segoe UI" w:hAnsi="Segoe UI" w:cs="Segoe UI"/>
                <w:b/>
                <w:bCs/>
                <w:color w:val="FF0000"/>
                <w:vertAlign w:val="superscript"/>
              </w:rPr>
              <w:t>16 </w:t>
            </w:r>
            <w:r w:rsidRPr="001F20B2">
              <w:rPr>
                <w:rStyle w:val="text"/>
                <w:rFonts w:ascii="Segoe UI" w:hAnsi="Segoe UI" w:cs="Segoe UI"/>
                <w:color w:val="FF0000"/>
              </w:rPr>
              <w:t>for even when I was in Thessalonica,</w:t>
            </w:r>
            <w:r w:rsidRPr="001F20B2">
              <w:rPr>
                <w:rStyle w:val="apple-converted-space"/>
                <w:rFonts w:ascii="Segoe UI" w:hAnsi="Segoe UI" w:cs="Segoe UI"/>
                <w:color w:val="FF0000"/>
              </w:rPr>
              <w:t> </w:t>
            </w:r>
            <w:r w:rsidRPr="001F20B2">
              <w:rPr>
                <w:rStyle w:val="text"/>
                <w:rFonts w:ascii="Segoe UI" w:hAnsi="Segoe UI" w:cs="Segoe UI"/>
                <w:color w:val="FF0000"/>
              </w:rPr>
              <w:t>you sent me aid more than once when I was in need.</w:t>
            </w:r>
            <w:r>
              <w:rPr>
                <w:rStyle w:val="text"/>
                <w:rFonts w:ascii="Segoe UI" w:hAnsi="Segoe UI" w:cs="Segoe UI"/>
                <w:color w:val="FF0000"/>
              </w:rPr>
              <w:t xml:space="preserve">   …</w:t>
            </w:r>
            <w:r w:rsidRPr="00426ECB">
              <w:rPr>
                <w:rStyle w:val="text"/>
                <w:rFonts w:ascii="Segoe UI" w:hAnsi="Segoe UI" w:cs="Segoe UI"/>
                <w:b/>
                <w:bCs/>
                <w:color w:val="FF0000"/>
                <w:vertAlign w:val="superscript"/>
              </w:rPr>
              <w:t>18 </w:t>
            </w:r>
            <w:r w:rsidRPr="00426ECB">
              <w:rPr>
                <w:rStyle w:val="text"/>
                <w:rFonts w:ascii="Segoe UI" w:hAnsi="Segoe UI" w:cs="Segoe UI"/>
                <w:color w:val="FF0000"/>
              </w:rPr>
              <w:t>I have received full payment and have more than enough. I am amply supplied, now that I have received from Epaphroditus</w:t>
            </w:r>
            <w:r w:rsidRPr="00426ECB">
              <w:rPr>
                <w:rStyle w:val="apple-converted-space"/>
                <w:rFonts w:ascii="Segoe UI" w:hAnsi="Segoe UI" w:cs="Segoe UI"/>
                <w:color w:val="FF0000"/>
              </w:rPr>
              <w:t> </w:t>
            </w:r>
            <w:r w:rsidRPr="00426ECB">
              <w:rPr>
                <w:rStyle w:val="text"/>
                <w:rFonts w:ascii="Segoe UI" w:hAnsi="Segoe UI" w:cs="Segoe UI"/>
                <w:color w:val="FF0000"/>
              </w:rPr>
              <w:t>the gifts you sent.</w:t>
            </w:r>
          </w:p>
          <w:p w14:paraId="53AA0490" w14:textId="44AE792E" w:rsidR="002664DF" w:rsidRPr="00AC2165" w:rsidRDefault="002664DF" w:rsidP="002664DF">
            <w:pPr>
              <w:rPr>
                <w:b/>
                <w:bCs/>
                <w:sz w:val="28"/>
                <w:szCs w:val="28"/>
              </w:rPr>
            </w:pPr>
            <w:r w:rsidRPr="00AC2165">
              <w:rPr>
                <w:b/>
                <w:bCs/>
                <w:sz w:val="28"/>
                <w:szCs w:val="28"/>
              </w:rPr>
              <w:t>Giving Hands take the right action:  Giving financially to those in need, investing financially in gospel/Kingdom work. (15-16</w:t>
            </w:r>
            <w:r w:rsidR="00004DE4">
              <w:rPr>
                <w:b/>
                <w:bCs/>
                <w:sz w:val="28"/>
                <w:szCs w:val="28"/>
              </w:rPr>
              <w:t>,18</w:t>
            </w:r>
            <w:r w:rsidRPr="00AC2165">
              <w:rPr>
                <w:b/>
                <w:bCs/>
                <w:sz w:val="28"/>
                <w:szCs w:val="28"/>
              </w:rPr>
              <w:t>)</w:t>
            </w:r>
          </w:p>
          <w:p w14:paraId="3C7DEAB2" w14:textId="77777777" w:rsidR="002664DF" w:rsidRDefault="002664DF" w:rsidP="002664DF">
            <w:pPr>
              <w:rPr>
                <w:rStyle w:val="text"/>
                <w:rFonts w:ascii="Segoe UI" w:hAnsi="Segoe UI" w:cs="Segoe UI"/>
                <w:color w:val="FF0000"/>
              </w:rPr>
            </w:pPr>
          </w:p>
          <w:p w14:paraId="45A17519" w14:textId="77777777" w:rsidR="002664DF" w:rsidRPr="00D96CE8" w:rsidRDefault="002664DF" w:rsidP="002664DF">
            <w:pPr>
              <w:rPr>
                <w:rStyle w:val="text"/>
              </w:rPr>
            </w:pPr>
            <w:r>
              <w:t xml:space="preserve">The Philippians sent Epaphroditus to deliver the money they collected to support Paul.  Paul thanks them for their faithfulness to him since the beginning of their friendship in Christ.  The gifts they gave were more than enough to meet his needs!  These believers </w:t>
            </w:r>
            <w:r>
              <w:lastRenderedPageBreak/>
              <w:t xml:space="preserve">(from the region of Macedonia) had a reputation for being generous to God’s work, even though they were not a wealthy congregation.  </w:t>
            </w:r>
          </w:p>
          <w:p w14:paraId="5E161007" w14:textId="77777777" w:rsidR="002664DF" w:rsidRPr="006D6ED8" w:rsidRDefault="002664DF" w:rsidP="002664DF">
            <w:pPr>
              <w:rPr>
                <w:rStyle w:val="text"/>
                <w:rFonts w:ascii="Segoe UI" w:hAnsi="Segoe UI" w:cs="Segoe UI"/>
                <w:color w:val="00B050"/>
              </w:rPr>
            </w:pPr>
            <w:r w:rsidRPr="006D6ED8">
              <w:rPr>
                <w:rStyle w:val="text"/>
                <w:rFonts w:ascii="Segoe UI" w:hAnsi="Segoe UI" w:cs="Segoe UI"/>
                <w:color w:val="00B050"/>
              </w:rPr>
              <w:t>II Corinthians 8: 1And now, brothers and sisters, we want you to know about the grace that God has given the Macedonian</w:t>
            </w:r>
            <w:r w:rsidRPr="006D6ED8">
              <w:rPr>
                <w:rStyle w:val="apple-converted-space"/>
                <w:rFonts w:ascii="Segoe UI" w:hAnsi="Segoe UI" w:cs="Segoe UI"/>
                <w:color w:val="00B050"/>
              </w:rPr>
              <w:t> </w:t>
            </w:r>
            <w:r w:rsidRPr="006D6ED8">
              <w:rPr>
                <w:rStyle w:val="text"/>
                <w:rFonts w:ascii="Segoe UI" w:hAnsi="Segoe UI" w:cs="Segoe UI"/>
                <w:color w:val="00B050"/>
              </w:rPr>
              <w:t>churches.</w:t>
            </w:r>
            <w:r w:rsidRPr="006D6ED8">
              <w:rPr>
                <w:rStyle w:val="apple-converted-space"/>
                <w:rFonts w:ascii="Segoe UI" w:hAnsi="Segoe UI" w:cs="Segoe UI"/>
                <w:color w:val="00B050"/>
                <w:shd w:val="clear" w:color="auto" w:fill="FFFFFF"/>
              </w:rPr>
              <w:t> </w:t>
            </w:r>
            <w:r w:rsidRPr="006D6ED8">
              <w:rPr>
                <w:rStyle w:val="text"/>
                <w:rFonts w:ascii="Segoe UI" w:hAnsi="Segoe UI" w:cs="Segoe UI"/>
                <w:b/>
                <w:bCs/>
                <w:color w:val="00B050"/>
                <w:vertAlign w:val="superscript"/>
              </w:rPr>
              <w:t>2 </w:t>
            </w:r>
            <w:r w:rsidRPr="006D6ED8">
              <w:rPr>
                <w:rStyle w:val="text"/>
                <w:rFonts w:ascii="Segoe UI" w:hAnsi="Segoe UI" w:cs="Segoe UI"/>
                <w:color w:val="00B050"/>
              </w:rPr>
              <w:t>In the midst of a very severe trial, their overflowing joy and their extreme poverty welled up in rich generosity.</w:t>
            </w:r>
            <w:r w:rsidRPr="006D6ED8">
              <w:rPr>
                <w:rStyle w:val="apple-converted-space"/>
                <w:rFonts w:ascii="Segoe UI" w:hAnsi="Segoe UI" w:cs="Segoe UI"/>
                <w:color w:val="00B050"/>
                <w:shd w:val="clear" w:color="auto" w:fill="FFFFFF"/>
              </w:rPr>
              <w:t> </w:t>
            </w:r>
            <w:r w:rsidRPr="006D6ED8">
              <w:rPr>
                <w:rStyle w:val="text"/>
                <w:rFonts w:ascii="Segoe UI" w:hAnsi="Segoe UI" w:cs="Segoe UI"/>
                <w:b/>
                <w:bCs/>
                <w:color w:val="00B050"/>
                <w:vertAlign w:val="superscript"/>
              </w:rPr>
              <w:t>3 </w:t>
            </w:r>
            <w:r w:rsidRPr="006D6ED8">
              <w:rPr>
                <w:rStyle w:val="text"/>
                <w:rFonts w:ascii="Segoe UI" w:hAnsi="Segoe UI" w:cs="Segoe UI"/>
                <w:color w:val="00B050"/>
              </w:rPr>
              <w:t>For I testify that they gave as much as they were able,</w:t>
            </w:r>
            <w:r w:rsidRPr="006D6ED8">
              <w:rPr>
                <w:rStyle w:val="apple-converted-space"/>
                <w:rFonts w:ascii="Segoe UI" w:hAnsi="Segoe UI" w:cs="Segoe UI"/>
                <w:color w:val="00B050"/>
              </w:rPr>
              <w:t> </w:t>
            </w:r>
            <w:r w:rsidRPr="006D6ED8">
              <w:rPr>
                <w:rStyle w:val="text"/>
                <w:rFonts w:ascii="Segoe UI" w:hAnsi="Segoe UI" w:cs="Segoe UI"/>
                <w:color w:val="00B050"/>
              </w:rPr>
              <w:t>and even beyond their ability. Entirely on their own,</w:t>
            </w:r>
            <w:r w:rsidRPr="006D6ED8">
              <w:rPr>
                <w:rStyle w:val="apple-converted-space"/>
                <w:rFonts w:ascii="Segoe UI" w:hAnsi="Segoe UI" w:cs="Segoe UI"/>
                <w:color w:val="00B050"/>
                <w:shd w:val="clear" w:color="auto" w:fill="FFFFFF"/>
              </w:rPr>
              <w:t> </w:t>
            </w:r>
            <w:r w:rsidRPr="006D6ED8">
              <w:rPr>
                <w:rStyle w:val="text"/>
                <w:rFonts w:ascii="Segoe UI" w:hAnsi="Segoe UI" w:cs="Segoe UI"/>
                <w:b/>
                <w:bCs/>
                <w:color w:val="00B050"/>
                <w:vertAlign w:val="superscript"/>
              </w:rPr>
              <w:t>4 </w:t>
            </w:r>
            <w:r w:rsidRPr="006D6ED8">
              <w:rPr>
                <w:rStyle w:val="text"/>
                <w:rFonts w:ascii="Segoe UI" w:hAnsi="Segoe UI" w:cs="Segoe UI"/>
                <w:color w:val="00B050"/>
              </w:rPr>
              <w:t>they urgently pleaded with us for the privilege of sharing</w:t>
            </w:r>
            <w:r w:rsidRPr="006D6ED8">
              <w:rPr>
                <w:rStyle w:val="apple-converted-space"/>
                <w:rFonts w:ascii="Segoe UI" w:hAnsi="Segoe UI" w:cs="Segoe UI"/>
                <w:color w:val="00B050"/>
              </w:rPr>
              <w:t> </w:t>
            </w:r>
            <w:r w:rsidRPr="006D6ED8">
              <w:rPr>
                <w:rStyle w:val="text"/>
                <w:rFonts w:ascii="Segoe UI" w:hAnsi="Segoe UI" w:cs="Segoe UI"/>
                <w:color w:val="00B050"/>
              </w:rPr>
              <w:t>in this service</w:t>
            </w:r>
            <w:r w:rsidRPr="006D6ED8">
              <w:rPr>
                <w:rStyle w:val="apple-converted-space"/>
                <w:rFonts w:ascii="Segoe UI" w:hAnsi="Segoe UI" w:cs="Segoe UI"/>
                <w:color w:val="00B050"/>
              </w:rPr>
              <w:t> </w:t>
            </w:r>
            <w:r w:rsidRPr="006D6ED8">
              <w:rPr>
                <w:rStyle w:val="text"/>
                <w:rFonts w:ascii="Segoe UI" w:hAnsi="Segoe UI" w:cs="Segoe UI"/>
                <w:color w:val="00B050"/>
              </w:rPr>
              <w:t>to the Lord’s people.</w:t>
            </w:r>
            <w:r w:rsidRPr="006D6ED8">
              <w:rPr>
                <w:rStyle w:val="apple-converted-space"/>
                <w:rFonts w:ascii="Segoe UI" w:hAnsi="Segoe UI" w:cs="Segoe UI"/>
                <w:color w:val="00B050"/>
                <w:shd w:val="clear" w:color="auto" w:fill="FFFFFF"/>
              </w:rPr>
              <w:t> </w:t>
            </w:r>
          </w:p>
          <w:p w14:paraId="5FF6FADF" w14:textId="77777777" w:rsidR="00004DE4" w:rsidRDefault="00004DE4" w:rsidP="002664DF"/>
          <w:p w14:paraId="0F71D57B" w14:textId="45AF829C" w:rsidR="002664DF" w:rsidRDefault="002664DF" w:rsidP="00004DE4">
            <w:pPr>
              <w:pStyle w:val="ListParagraph"/>
              <w:numPr>
                <w:ilvl w:val="0"/>
                <w:numId w:val="3"/>
              </w:numPr>
            </w:pPr>
            <w:r>
              <w:t xml:space="preserve">During a trial they gave.  In extreme poverty they gave.  They had overflowing joy in that </w:t>
            </w:r>
            <w:proofErr w:type="gramStart"/>
            <w:r>
              <w:t>trial</w:t>
            </w:r>
            <w:proofErr w:type="gramEnd"/>
            <w:r>
              <w:t xml:space="preserve"> and it welled up with rich generosity. They gave what they were able… and beyond their ability – they gave sacrificially.  They saw giving to God’s work as a privilege, so they pleaded with Paul to give to this collection for the believers in Jerusalem.</w:t>
            </w:r>
          </w:p>
          <w:p w14:paraId="1D17899B" w14:textId="77777777" w:rsidR="002664DF" w:rsidRDefault="002664DF" w:rsidP="002664DF">
            <w:r>
              <w:t xml:space="preserve"> </w:t>
            </w:r>
          </w:p>
          <w:p w14:paraId="2B06C272" w14:textId="43642D93" w:rsidR="002664DF" w:rsidRDefault="002664DF" w:rsidP="002664DF">
            <w:r>
              <w:t xml:space="preserve">**Are you taking action to give to God?  To the needs of God’s people?  To the advancement of His Church?  To the expansion of His Kingdom?  Biblical </w:t>
            </w:r>
            <w:r w:rsidR="009037D1">
              <w:t>teaching for giving</w:t>
            </w:r>
            <w:r>
              <w:t>:</w:t>
            </w:r>
          </w:p>
          <w:p w14:paraId="3D5E5FAA" w14:textId="77777777" w:rsidR="002664DF" w:rsidRDefault="002664DF" w:rsidP="002664DF">
            <w:pPr>
              <w:pStyle w:val="ListParagraph"/>
              <w:numPr>
                <w:ilvl w:val="0"/>
                <w:numId w:val="1"/>
              </w:numPr>
            </w:pPr>
            <w:proofErr w:type="spellStart"/>
            <w:r>
              <w:t>Firstfruits</w:t>
            </w:r>
            <w:proofErr w:type="spellEnd"/>
            <w:r>
              <w:t xml:space="preserve"> (from the top, from our gross income) given back to </w:t>
            </w:r>
            <w:proofErr w:type="gramStart"/>
            <w:r>
              <w:t>God</w:t>
            </w:r>
            <w:proofErr w:type="gramEnd"/>
          </w:p>
          <w:p w14:paraId="6888C4D6" w14:textId="77777777" w:rsidR="002664DF" w:rsidRDefault="002664DF" w:rsidP="002664DF">
            <w:pPr>
              <w:pStyle w:val="ListParagraph"/>
              <w:numPr>
                <w:ilvl w:val="0"/>
                <w:numId w:val="1"/>
              </w:numPr>
            </w:pPr>
            <w:r>
              <w:t>Tithe (10%) of your income to your worshiping community, the place you are devoted to growing in Christ, being equipped, worshipping. (your local church!)</w:t>
            </w:r>
          </w:p>
          <w:p w14:paraId="61F43BE7" w14:textId="4C66662F" w:rsidR="002664DF" w:rsidRDefault="002664DF" w:rsidP="002664DF">
            <w:pPr>
              <w:pStyle w:val="ListParagraph"/>
              <w:numPr>
                <w:ilvl w:val="0"/>
                <w:numId w:val="1"/>
              </w:numPr>
            </w:pPr>
            <w:proofErr w:type="gramStart"/>
            <w:r>
              <w:t>Offerings  -</w:t>
            </w:r>
            <w:proofErr w:type="gramEnd"/>
            <w:r>
              <w:t xml:space="preserve"> special and one-time projects to meet needs and advance the Kingdom of God </w:t>
            </w:r>
            <w:r w:rsidR="009037D1">
              <w:t xml:space="preserve">    *Talk about how to give</w:t>
            </w:r>
            <w:r w:rsidR="00B95A04">
              <w:t>, give</w:t>
            </w:r>
            <w:r w:rsidR="009037D1">
              <w:t xml:space="preserve"> online, set up auto, </w:t>
            </w:r>
            <w:proofErr w:type="spellStart"/>
            <w:r w:rsidR="009037D1">
              <w:t>etc</w:t>
            </w:r>
            <w:proofErr w:type="spellEnd"/>
            <w:r w:rsidR="009037D1">
              <w:t>…</w:t>
            </w:r>
          </w:p>
          <w:p w14:paraId="71AAF7EA" w14:textId="77777777" w:rsidR="002664DF" w:rsidRDefault="002664DF" w:rsidP="002664DF">
            <w:pPr>
              <w:rPr>
                <w:b/>
                <w:bCs/>
              </w:rPr>
            </w:pPr>
          </w:p>
          <w:p w14:paraId="46F5B488" w14:textId="793A8259" w:rsidR="002664DF" w:rsidRDefault="002664DF" w:rsidP="002664DF">
            <w:pPr>
              <w:rPr>
                <w:b/>
                <w:bCs/>
                <w:sz w:val="28"/>
                <w:szCs w:val="28"/>
              </w:rPr>
            </w:pPr>
            <w:r w:rsidRPr="00AC2165">
              <w:rPr>
                <w:b/>
                <w:bCs/>
                <w:sz w:val="28"/>
                <w:szCs w:val="28"/>
              </w:rPr>
              <w:t xml:space="preserve">Giving </w:t>
            </w:r>
            <w:r>
              <w:rPr>
                <w:b/>
                <w:bCs/>
                <w:sz w:val="28"/>
                <w:szCs w:val="28"/>
              </w:rPr>
              <w:t>H</w:t>
            </w:r>
            <w:r w:rsidRPr="00AC2165">
              <w:rPr>
                <w:b/>
                <w:bCs/>
                <w:sz w:val="28"/>
                <w:szCs w:val="28"/>
              </w:rPr>
              <w:t>ands</w:t>
            </w:r>
            <w:r>
              <w:rPr>
                <w:b/>
                <w:bCs/>
                <w:sz w:val="28"/>
                <w:szCs w:val="28"/>
              </w:rPr>
              <w:t xml:space="preserve"> </w:t>
            </w:r>
            <w:r w:rsidR="004B1F63">
              <w:rPr>
                <w:b/>
                <w:bCs/>
                <w:sz w:val="28"/>
                <w:szCs w:val="28"/>
              </w:rPr>
              <w:t xml:space="preserve">are </w:t>
            </w:r>
            <w:r>
              <w:rPr>
                <w:b/>
                <w:bCs/>
                <w:sz w:val="28"/>
                <w:szCs w:val="28"/>
              </w:rPr>
              <w:t xml:space="preserve">a pleasing offering to God that </w:t>
            </w:r>
            <w:r w:rsidRPr="00AC2165">
              <w:rPr>
                <w:b/>
                <w:bCs/>
                <w:sz w:val="28"/>
                <w:szCs w:val="28"/>
              </w:rPr>
              <w:t>bring</w:t>
            </w:r>
            <w:r>
              <w:rPr>
                <w:b/>
                <w:bCs/>
                <w:sz w:val="28"/>
                <w:szCs w:val="28"/>
              </w:rPr>
              <w:t xml:space="preserve"> </w:t>
            </w:r>
            <w:r w:rsidRPr="00AC2165">
              <w:rPr>
                <w:b/>
                <w:bCs/>
                <w:sz w:val="28"/>
                <w:szCs w:val="28"/>
              </w:rPr>
              <w:t>the reward</w:t>
            </w:r>
            <w:r>
              <w:rPr>
                <w:b/>
                <w:bCs/>
                <w:sz w:val="28"/>
                <w:szCs w:val="28"/>
              </w:rPr>
              <w:t>s,</w:t>
            </w:r>
            <w:r w:rsidRPr="00AC2165">
              <w:rPr>
                <w:b/>
                <w:bCs/>
                <w:sz w:val="28"/>
                <w:szCs w:val="28"/>
              </w:rPr>
              <w:t xml:space="preserve"> promise</w:t>
            </w:r>
            <w:r>
              <w:rPr>
                <w:b/>
                <w:bCs/>
                <w:sz w:val="28"/>
                <w:szCs w:val="28"/>
              </w:rPr>
              <w:t>s and glory</w:t>
            </w:r>
            <w:r w:rsidRPr="00AC2165">
              <w:rPr>
                <w:b/>
                <w:bCs/>
                <w:sz w:val="28"/>
                <w:szCs w:val="28"/>
              </w:rPr>
              <w:t xml:space="preserve"> of God</w:t>
            </w:r>
            <w:r>
              <w:rPr>
                <w:b/>
                <w:bCs/>
                <w:sz w:val="28"/>
                <w:szCs w:val="28"/>
              </w:rPr>
              <w:t xml:space="preserve"> into our lives. </w:t>
            </w:r>
            <w:r w:rsidRPr="00AC2165">
              <w:rPr>
                <w:b/>
                <w:bCs/>
                <w:sz w:val="28"/>
                <w:szCs w:val="28"/>
              </w:rPr>
              <w:t xml:space="preserve">(17-20) </w:t>
            </w:r>
          </w:p>
          <w:p w14:paraId="5B1BAE3B" w14:textId="77777777" w:rsidR="002664DF" w:rsidRPr="00AC2165" w:rsidRDefault="002664DF" w:rsidP="002664DF">
            <w:pPr>
              <w:rPr>
                <w:b/>
                <w:bCs/>
                <w:sz w:val="28"/>
                <w:szCs w:val="28"/>
              </w:rPr>
            </w:pPr>
          </w:p>
          <w:p w14:paraId="4FF7EBB1" w14:textId="77777777" w:rsidR="002664DF" w:rsidRPr="00426ECB" w:rsidRDefault="002664DF" w:rsidP="002664DF">
            <w:pPr>
              <w:pStyle w:val="NormalWeb"/>
              <w:spacing w:before="0" w:beforeAutospacing="0" w:after="0" w:afterAutospacing="0"/>
              <w:rPr>
                <w:rStyle w:val="apple-converted-space"/>
                <w:rFonts w:ascii="Segoe UI" w:hAnsi="Segoe UI" w:cs="Segoe UI"/>
                <w:color w:val="FF0000"/>
              </w:rPr>
            </w:pPr>
            <w:r w:rsidRPr="00426ECB">
              <w:rPr>
                <w:rStyle w:val="apple-converted-space"/>
                <w:rFonts w:ascii="Segoe UI" w:hAnsi="Segoe UI" w:cs="Segoe UI"/>
                <w:color w:val="FF0000"/>
              </w:rPr>
              <w:t> </w:t>
            </w:r>
            <w:r w:rsidRPr="00426ECB">
              <w:rPr>
                <w:rStyle w:val="text"/>
                <w:rFonts w:ascii="Segoe UI" w:hAnsi="Segoe UI" w:cs="Segoe UI"/>
                <w:b/>
                <w:bCs/>
                <w:color w:val="FF0000"/>
                <w:vertAlign w:val="superscript"/>
              </w:rPr>
              <w:t>17 </w:t>
            </w:r>
            <w:r w:rsidRPr="00426ECB">
              <w:rPr>
                <w:rStyle w:val="text"/>
                <w:rFonts w:ascii="Segoe UI" w:hAnsi="Segoe UI" w:cs="Segoe UI"/>
                <w:color w:val="FF0000"/>
              </w:rPr>
              <w:t>Not that I desire your gifts; what I desire is that more be credited to your account.</w:t>
            </w:r>
            <w:r w:rsidRPr="00426ECB">
              <w:rPr>
                <w:rStyle w:val="apple-converted-space"/>
                <w:rFonts w:ascii="Segoe UI" w:hAnsi="Segoe UI" w:cs="Segoe UI"/>
                <w:color w:val="FF0000"/>
              </w:rPr>
              <w:t> </w:t>
            </w:r>
          </w:p>
          <w:p w14:paraId="7519D278" w14:textId="77777777" w:rsidR="002664DF" w:rsidRDefault="002664DF" w:rsidP="002664DF">
            <w:r w:rsidRPr="00C501BB">
              <w:rPr>
                <w:u w:val="single"/>
              </w:rPr>
              <w:t>Reward – When we give, more is credited or our heavenly account</w:t>
            </w:r>
            <w:r>
              <w:rPr>
                <w:u w:val="single"/>
              </w:rPr>
              <w:t xml:space="preserve"> (17)</w:t>
            </w:r>
            <w:r>
              <w:t xml:space="preserve">.  </w:t>
            </w:r>
          </w:p>
          <w:p w14:paraId="7AAC3861" w14:textId="77777777" w:rsidR="002664DF" w:rsidRDefault="002664DF" w:rsidP="002664DF"/>
          <w:p w14:paraId="3BFBEBEE" w14:textId="77777777" w:rsidR="002664DF" w:rsidRDefault="002664DF" w:rsidP="002664DF">
            <w:r>
              <w:t xml:space="preserve">All believers in Jesus will one day be rewarded for their obedience, good works, acts of love… everything we have every give - every single dollar - will be credited to our account in heaven.  </w:t>
            </w:r>
          </w:p>
          <w:p w14:paraId="4A96EBB1" w14:textId="77777777" w:rsidR="002664DF" w:rsidRDefault="002664DF" w:rsidP="002664DF"/>
          <w:p w14:paraId="1ADCC42A" w14:textId="77777777" w:rsidR="002664DF" w:rsidRPr="00F07489" w:rsidRDefault="002664DF" w:rsidP="002664DF">
            <w:pPr>
              <w:rPr>
                <w:color w:val="00B050"/>
              </w:rPr>
            </w:pPr>
            <w:r w:rsidRPr="00F07489">
              <w:rPr>
                <w:color w:val="00B050"/>
              </w:rPr>
              <w:t xml:space="preserve">II Corinthians 5: </w:t>
            </w:r>
            <w:r w:rsidRPr="00F07489">
              <w:rPr>
                <w:rStyle w:val="text"/>
                <w:rFonts w:ascii="Segoe UI" w:hAnsi="Segoe UI" w:cs="Segoe UI"/>
                <w:b/>
                <w:bCs/>
                <w:color w:val="00B050"/>
                <w:vertAlign w:val="superscript"/>
              </w:rPr>
              <w:t>9 </w:t>
            </w:r>
            <w:r w:rsidRPr="00F07489">
              <w:rPr>
                <w:rStyle w:val="text"/>
                <w:rFonts w:ascii="Segoe UI" w:hAnsi="Segoe UI" w:cs="Segoe UI"/>
                <w:color w:val="00B050"/>
              </w:rPr>
              <w:t>So we make it our goal to please him,</w:t>
            </w:r>
            <w:r>
              <w:rPr>
                <w:rStyle w:val="text"/>
                <w:rFonts w:ascii="Segoe UI" w:hAnsi="Segoe UI" w:cs="Segoe UI"/>
                <w:color w:val="00B050"/>
              </w:rPr>
              <w:t xml:space="preserve"> </w:t>
            </w:r>
            <w:r w:rsidRPr="00F07489">
              <w:rPr>
                <w:rStyle w:val="text"/>
                <w:rFonts w:ascii="Segoe UI" w:hAnsi="Segoe UI" w:cs="Segoe UI"/>
                <w:color w:val="00B050"/>
              </w:rPr>
              <w:t>whether we are at home in the body or away from it.</w:t>
            </w:r>
            <w:r w:rsidRPr="00F07489">
              <w:rPr>
                <w:rStyle w:val="apple-converted-space"/>
                <w:rFonts w:ascii="Segoe UI" w:hAnsi="Segoe UI" w:cs="Segoe UI"/>
                <w:color w:val="00B050"/>
                <w:shd w:val="clear" w:color="auto" w:fill="FFFFFF"/>
              </w:rPr>
              <w:t> </w:t>
            </w:r>
            <w:r w:rsidRPr="00F07489">
              <w:rPr>
                <w:rStyle w:val="text"/>
                <w:rFonts w:ascii="Segoe UI" w:hAnsi="Segoe UI" w:cs="Segoe UI"/>
                <w:b/>
                <w:bCs/>
                <w:color w:val="00B050"/>
                <w:vertAlign w:val="superscript"/>
              </w:rPr>
              <w:t>10 </w:t>
            </w:r>
            <w:r w:rsidRPr="00F07489">
              <w:rPr>
                <w:rStyle w:val="text"/>
                <w:rFonts w:ascii="Segoe UI" w:hAnsi="Segoe UI" w:cs="Segoe UI"/>
                <w:color w:val="00B050"/>
              </w:rPr>
              <w:t>For we must all appear before the judgment seat of Christ, so that each of us may receive what is due us</w:t>
            </w:r>
            <w:r w:rsidRPr="00F07489">
              <w:rPr>
                <w:rStyle w:val="apple-converted-space"/>
                <w:rFonts w:ascii="Segoe UI" w:hAnsi="Segoe UI" w:cs="Segoe UI"/>
                <w:color w:val="00B050"/>
              </w:rPr>
              <w:t> </w:t>
            </w:r>
            <w:r w:rsidRPr="00F07489">
              <w:rPr>
                <w:rStyle w:val="text"/>
                <w:rFonts w:ascii="Segoe UI" w:hAnsi="Segoe UI" w:cs="Segoe UI"/>
                <w:color w:val="00B050"/>
              </w:rPr>
              <w:t>for the things done while in the body, whether good or bad.</w:t>
            </w:r>
          </w:p>
          <w:p w14:paraId="225E3116" w14:textId="77777777" w:rsidR="002664DF" w:rsidRDefault="002664DF" w:rsidP="002664DF"/>
          <w:p w14:paraId="128DEAD1" w14:textId="77777777" w:rsidR="002664DF" w:rsidRDefault="002664DF" w:rsidP="002664DF">
            <w:r>
              <w:t xml:space="preserve">By God’s grace, when we hear “Well done, good and faithful servant”, we will hear – well done in giving (total dollar amount) invested in people for the advancement of the gospel and meeting needs in </w:t>
            </w:r>
            <w:proofErr w:type="gramStart"/>
            <w:r>
              <w:t>Jesus</w:t>
            </w:r>
            <w:proofErr w:type="gramEnd"/>
            <w:r>
              <w:t xml:space="preserve"> name.</w:t>
            </w:r>
          </w:p>
          <w:p w14:paraId="697614E3" w14:textId="77777777" w:rsidR="002664DF" w:rsidRDefault="002664DF" w:rsidP="002664DF"/>
          <w:p w14:paraId="720C34CF" w14:textId="77777777" w:rsidR="002664DF" w:rsidRDefault="002664DF" w:rsidP="002664DF">
            <w:r>
              <w:t>** What will be credited to your account in heaven?  It is biblical to desire heavenly rewards.  May this future blessing motivate us to give today!!</w:t>
            </w:r>
          </w:p>
          <w:p w14:paraId="5952DC10" w14:textId="77777777" w:rsidR="002664DF" w:rsidRDefault="002664DF" w:rsidP="002664DF"/>
          <w:p w14:paraId="5AD13D2F" w14:textId="77777777" w:rsidR="002664DF" w:rsidRPr="00426ECB" w:rsidRDefault="002664DF" w:rsidP="002664DF">
            <w:pPr>
              <w:pStyle w:val="NormalWeb"/>
              <w:rPr>
                <w:rFonts w:ascii="Segoe UI" w:hAnsi="Segoe UI" w:cs="Segoe UI"/>
                <w:color w:val="FF0000"/>
              </w:rPr>
            </w:pPr>
            <w:r w:rsidRPr="00426ECB">
              <w:rPr>
                <w:rStyle w:val="text"/>
                <w:rFonts w:ascii="Segoe UI" w:hAnsi="Segoe UI" w:cs="Segoe UI"/>
                <w:b/>
                <w:bCs/>
                <w:color w:val="FF0000"/>
                <w:vertAlign w:val="superscript"/>
              </w:rPr>
              <w:lastRenderedPageBreak/>
              <w:t>18 </w:t>
            </w:r>
            <w:r w:rsidRPr="00426ECB">
              <w:rPr>
                <w:rStyle w:val="text"/>
                <w:rFonts w:ascii="Segoe UI" w:hAnsi="Segoe UI" w:cs="Segoe UI"/>
                <w:color w:val="FF0000"/>
              </w:rPr>
              <w:t>I have received full payment and have more than enough. I am amply supplied, now that I have received from Epaphroditus</w:t>
            </w:r>
            <w:r w:rsidRPr="00426ECB">
              <w:rPr>
                <w:rStyle w:val="apple-converted-space"/>
                <w:rFonts w:ascii="Segoe UI" w:hAnsi="Segoe UI" w:cs="Segoe UI"/>
                <w:color w:val="FF0000"/>
              </w:rPr>
              <w:t> </w:t>
            </w:r>
            <w:r w:rsidRPr="00426ECB">
              <w:rPr>
                <w:rStyle w:val="text"/>
                <w:rFonts w:ascii="Segoe UI" w:hAnsi="Segoe UI" w:cs="Segoe UI"/>
                <w:color w:val="FF0000"/>
              </w:rPr>
              <w:t>the gifts you sent. They are a fragrant</w:t>
            </w:r>
            <w:r w:rsidRPr="00426ECB">
              <w:rPr>
                <w:rStyle w:val="apple-converted-space"/>
                <w:rFonts w:ascii="Segoe UI" w:hAnsi="Segoe UI" w:cs="Segoe UI"/>
                <w:color w:val="FF0000"/>
              </w:rPr>
              <w:t> </w:t>
            </w:r>
            <w:r w:rsidRPr="00426ECB">
              <w:rPr>
                <w:rStyle w:val="text"/>
                <w:rFonts w:ascii="Segoe UI" w:hAnsi="Segoe UI" w:cs="Segoe UI"/>
                <w:color w:val="FF0000"/>
              </w:rPr>
              <w:t>offering, an acceptable sacrifice, pleasing to God</w:t>
            </w:r>
            <w:r>
              <w:rPr>
                <w:rStyle w:val="text"/>
                <w:rFonts w:ascii="Segoe UI" w:eastAsiaTheme="majorEastAsia" w:hAnsi="Segoe UI" w:cs="Segoe UI"/>
                <w:color w:val="FF0000"/>
              </w:rPr>
              <w:t>….</w:t>
            </w:r>
            <w:r w:rsidRPr="00426ECB">
              <w:rPr>
                <w:rFonts w:ascii="Segoe UI" w:hAnsi="Segoe UI" w:cs="Segoe UI"/>
                <w:b/>
                <w:bCs/>
                <w:color w:val="FF0000"/>
                <w:vertAlign w:val="superscript"/>
              </w:rPr>
              <w:t>20 </w:t>
            </w:r>
            <w:r w:rsidRPr="00426ECB">
              <w:rPr>
                <w:rFonts w:ascii="Segoe UI" w:hAnsi="Segoe UI" w:cs="Segoe UI"/>
                <w:color w:val="FF0000"/>
              </w:rPr>
              <w:t>To our God and Father be glory for ever and ever. Amen.</w:t>
            </w:r>
          </w:p>
          <w:p w14:paraId="28251914" w14:textId="77777777" w:rsidR="002664DF" w:rsidRDefault="002664DF" w:rsidP="002664DF">
            <w:pPr>
              <w:pStyle w:val="NormalWeb"/>
              <w:spacing w:before="0" w:beforeAutospacing="0" w:after="0" w:afterAutospacing="0"/>
              <w:rPr>
                <w:rStyle w:val="text"/>
                <w:rFonts w:ascii="Segoe UI" w:eastAsiaTheme="majorEastAsia" w:hAnsi="Segoe UI" w:cs="Segoe UI"/>
                <w:color w:val="FF0000"/>
              </w:rPr>
            </w:pPr>
          </w:p>
          <w:p w14:paraId="323FE869" w14:textId="77777777" w:rsidR="002664DF" w:rsidRPr="00AB2024" w:rsidRDefault="002664DF" w:rsidP="002664DF">
            <w:pPr>
              <w:pStyle w:val="NormalWeb"/>
              <w:spacing w:before="0" w:beforeAutospacing="0" w:after="0" w:afterAutospacing="0"/>
              <w:rPr>
                <w:rStyle w:val="text"/>
                <w:rFonts w:ascii="Segoe UI" w:eastAsiaTheme="majorEastAsia" w:hAnsi="Segoe UI" w:cs="Segoe UI"/>
                <w:color w:val="000000" w:themeColor="text1"/>
                <w:u w:val="single"/>
              </w:rPr>
            </w:pPr>
            <w:r>
              <w:rPr>
                <w:rStyle w:val="text"/>
                <w:rFonts w:ascii="Segoe UI" w:eastAsiaTheme="majorEastAsia" w:hAnsi="Segoe UI" w:cs="Segoe UI"/>
                <w:color w:val="000000" w:themeColor="text1"/>
                <w:u w:val="single"/>
              </w:rPr>
              <w:t>Glory</w:t>
            </w:r>
            <w:r w:rsidRPr="00AB2024">
              <w:rPr>
                <w:rStyle w:val="text"/>
                <w:rFonts w:ascii="Segoe UI" w:eastAsiaTheme="majorEastAsia" w:hAnsi="Segoe UI" w:cs="Segoe UI"/>
                <w:color w:val="000000" w:themeColor="text1"/>
                <w:u w:val="single"/>
              </w:rPr>
              <w:t xml:space="preserve"> – When we give, we worship</w:t>
            </w:r>
            <w:r>
              <w:rPr>
                <w:rStyle w:val="text"/>
                <w:rFonts w:ascii="Segoe UI" w:eastAsiaTheme="majorEastAsia" w:hAnsi="Segoe UI" w:cs="Segoe UI"/>
                <w:color w:val="000000" w:themeColor="text1"/>
                <w:u w:val="single"/>
              </w:rPr>
              <w:t xml:space="preserve"> and glorify God </w:t>
            </w:r>
            <w:r w:rsidRPr="00AB2024">
              <w:rPr>
                <w:rStyle w:val="text"/>
                <w:rFonts w:ascii="Segoe UI" w:eastAsiaTheme="majorEastAsia" w:hAnsi="Segoe UI" w:cs="Segoe UI"/>
                <w:color w:val="000000" w:themeColor="text1"/>
                <w:u w:val="single"/>
              </w:rPr>
              <w:t>(18, 20)</w:t>
            </w:r>
          </w:p>
          <w:p w14:paraId="58C3DD4F" w14:textId="77777777" w:rsidR="002664DF" w:rsidRPr="00742CE9" w:rsidRDefault="002664DF" w:rsidP="002664DF">
            <w:pPr>
              <w:pStyle w:val="NormalWeb"/>
              <w:spacing w:before="0" w:beforeAutospacing="0" w:after="0" w:afterAutospacing="0"/>
              <w:rPr>
                <w:rStyle w:val="text"/>
                <w:rFonts w:ascii="Segoe UI" w:eastAsiaTheme="majorEastAsia" w:hAnsi="Segoe UI" w:cs="Segoe UI"/>
                <w:color w:val="000000" w:themeColor="text1"/>
              </w:rPr>
            </w:pPr>
            <w:r>
              <w:rPr>
                <w:rStyle w:val="text"/>
                <w:rFonts w:ascii="Segoe UI" w:eastAsiaTheme="majorEastAsia" w:hAnsi="Segoe UI" w:cs="Segoe UI"/>
                <w:color w:val="000000" w:themeColor="text1"/>
              </w:rPr>
              <w:t>Our</w:t>
            </w:r>
            <w:r w:rsidRPr="00742CE9">
              <w:rPr>
                <w:rStyle w:val="text"/>
                <w:rFonts w:ascii="Segoe UI" w:eastAsiaTheme="majorEastAsia" w:hAnsi="Segoe UI" w:cs="Segoe UI"/>
                <w:color w:val="000000" w:themeColor="text1"/>
              </w:rPr>
              <w:t xml:space="preserve"> giving </w:t>
            </w:r>
            <w:r>
              <w:rPr>
                <w:rStyle w:val="text"/>
                <w:rFonts w:ascii="Segoe UI" w:eastAsiaTheme="majorEastAsia" w:hAnsi="Segoe UI" w:cs="Segoe UI"/>
                <w:color w:val="000000" w:themeColor="text1"/>
              </w:rPr>
              <w:t>is like the OT offerings of lambs.  God sees a pure heart and actions of obedience as He is pleased. Giving is a</w:t>
            </w:r>
            <w:r w:rsidRPr="00742CE9">
              <w:rPr>
                <w:rStyle w:val="text"/>
                <w:rFonts w:ascii="Segoe UI" w:eastAsiaTheme="majorEastAsia" w:hAnsi="Segoe UI" w:cs="Segoe UI"/>
                <w:color w:val="000000" w:themeColor="text1"/>
              </w:rPr>
              <w:t xml:space="preserve"> fragrant, pleasing, acceptable act of worship.  </w:t>
            </w:r>
          </w:p>
          <w:p w14:paraId="6D0DFF61" w14:textId="6E550BDF" w:rsidR="002664DF" w:rsidRPr="00166098" w:rsidRDefault="002664DF" w:rsidP="002664DF">
            <w:pPr>
              <w:pStyle w:val="NormalWeb"/>
              <w:rPr>
                <w:rStyle w:val="text"/>
                <w:rFonts w:ascii="Segoe UI" w:hAnsi="Segoe UI" w:cs="Segoe UI"/>
                <w:color w:val="000000" w:themeColor="text1"/>
              </w:rPr>
            </w:pPr>
            <w:r w:rsidRPr="00166098">
              <w:rPr>
                <w:rStyle w:val="text"/>
                <w:rFonts w:ascii="Segoe UI" w:eastAsiaTheme="majorEastAsia" w:hAnsi="Segoe UI" w:cs="Segoe UI"/>
                <w:color w:val="000000" w:themeColor="text1"/>
              </w:rPr>
              <w:t>**How is your financial worship?  Are you free, joyful, fully expressive through giving</w:t>
            </w:r>
            <w:r>
              <w:rPr>
                <w:rStyle w:val="text"/>
                <w:rFonts w:ascii="Segoe UI" w:eastAsiaTheme="majorEastAsia" w:hAnsi="Segoe UI" w:cs="Segoe UI"/>
                <w:color w:val="000000" w:themeColor="text1"/>
              </w:rPr>
              <w:t>?  When we refused to give, we are refusing to worship</w:t>
            </w:r>
            <w:r w:rsidR="002C6F50">
              <w:rPr>
                <w:rStyle w:val="text"/>
                <w:rFonts w:ascii="Segoe UI" w:eastAsiaTheme="majorEastAsia" w:hAnsi="Segoe UI" w:cs="Segoe UI"/>
                <w:color w:val="000000" w:themeColor="text1"/>
              </w:rPr>
              <w:t>.</w:t>
            </w:r>
          </w:p>
          <w:p w14:paraId="4D0B2AB7" w14:textId="06BD685D" w:rsidR="002664DF" w:rsidRDefault="002664DF" w:rsidP="002664DF">
            <w:pPr>
              <w:pStyle w:val="NormalWeb"/>
              <w:spacing w:before="0" w:beforeAutospacing="0" w:after="0" w:afterAutospacing="0"/>
              <w:rPr>
                <w:rStyle w:val="text"/>
                <w:rFonts w:ascii="Segoe UI" w:eastAsiaTheme="majorEastAsia" w:hAnsi="Segoe UI" w:cs="Segoe UI"/>
                <w:color w:val="FF0000"/>
              </w:rPr>
            </w:pPr>
            <w:r w:rsidRPr="00426ECB">
              <w:rPr>
                <w:rStyle w:val="apple-converted-space"/>
                <w:rFonts w:ascii="Segoe UI" w:hAnsi="Segoe UI" w:cs="Segoe UI"/>
                <w:color w:val="FF0000"/>
              </w:rPr>
              <w:t> </w:t>
            </w:r>
            <w:r w:rsidRPr="00426ECB">
              <w:rPr>
                <w:rStyle w:val="text"/>
                <w:rFonts w:ascii="Segoe UI" w:hAnsi="Segoe UI" w:cs="Segoe UI"/>
                <w:b/>
                <w:bCs/>
                <w:color w:val="FF0000"/>
                <w:vertAlign w:val="superscript"/>
              </w:rPr>
              <w:t>19 </w:t>
            </w:r>
            <w:r w:rsidRPr="00426ECB">
              <w:rPr>
                <w:rStyle w:val="text"/>
                <w:rFonts w:ascii="Segoe UI" w:hAnsi="Segoe UI" w:cs="Segoe UI"/>
                <w:color w:val="FF0000"/>
              </w:rPr>
              <w:t>And my God will meet all your needs</w:t>
            </w:r>
            <w:r w:rsidRPr="00426ECB">
              <w:rPr>
                <w:rStyle w:val="apple-converted-space"/>
                <w:rFonts w:ascii="Segoe UI" w:hAnsi="Segoe UI" w:cs="Segoe UI"/>
                <w:color w:val="FF0000"/>
              </w:rPr>
              <w:t> </w:t>
            </w:r>
            <w:r w:rsidRPr="00426ECB">
              <w:rPr>
                <w:rStyle w:val="text"/>
                <w:rFonts w:ascii="Segoe UI" w:hAnsi="Segoe UI" w:cs="Segoe UI"/>
                <w:color w:val="FF0000"/>
              </w:rPr>
              <w:t xml:space="preserve">according to the riches of </w:t>
            </w:r>
            <w:r w:rsidR="00B73A99">
              <w:rPr>
                <w:rStyle w:val="text"/>
                <w:rFonts w:ascii="Segoe UI" w:hAnsi="Segoe UI" w:cs="Segoe UI"/>
                <w:color w:val="FF0000"/>
              </w:rPr>
              <w:t>H</w:t>
            </w:r>
            <w:r w:rsidRPr="00426ECB">
              <w:rPr>
                <w:rStyle w:val="text"/>
                <w:rFonts w:ascii="Segoe UI" w:hAnsi="Segoe UI" w:cs="Segoe UI"/>
                <w:color w:val="FF0000"/>
              </w:rPr>
              <w:t>is glory</w:t>
            </w:r>
            <w:r w:rsidRPr="00426ECB">
              <w:rPr>
                <w:rStyle w:val="apple-converted-space"/>
                <w:rFonts w:ascii="Segoe UI" w:hAnsi="Segoe UI" w:cs="Segoe UI"/>
                <w:color w:val="FF0000"/>
              </w:rPr>
              <w:t> </w:t>
            </w:r>
            <w:r w:rsidRPr="00426ECB">
              <w:rPr>
                <w:rStyle w:val="text"/>
                <w:rFonts w:ascii="Segoe UI" w:hAnsi="Segoe UI" w:cs="Segoe UI"/>
                <w:color w:val="FF0000"/>
              </w:rPr>
              <w:t>in Christ Jesus.</w:t>
            </w:r>
            <w:r w:rsidRPr="00426ECB">
              <w:rPr>
                <w:rStyle w:val="text"/>
                <w:rFonts w:ascii="Segoe UI" w:eastAsiaTheme="majorEastAsia" w:hAnsi="Segoe UI" w:cs="Segoe UI"/>
                <w:color w:val="FF0000"/>
              </w:rPr>
              <w:t xml:space="preserve"> </w:t>
            </w:r>
          </w:p>
          <w:p w14:paraId="40729FB3" w14:textId="77777777" w:rsidR="002664DF" w:rsidRPr="00060E83" w:rsidRDefault="002664DF" w:rsidP="002664DF">
            <w:pPr>
              <w:pStyle w:val="NormalWeb"/>
              <w:spacing w:before="0" w:beforeAutospacing="0" w:after="0" w:afterAutospacing="0"/>
              <w:rPr>
                <w:rStyle w:val="text"/>
                <w:rFonts w:ascii="Segoe UI" w:eastAsiaTheme="majorEastAsia" w:hAnsi="Segoe UI" w:cs="Segoe UI"/>
                <w:color w:val="000000" w:themeColor="text1"/>
                <w:u w:val="single"/>
              </w:rPr>
            </w:pPr>
            <w:r w:rsidRPr="00060E83">
              <w:rPr>
                <w:rStyle w:val="text"/>
                <w:rFonts w:ascii="Segoe UI" w:eastAsiaTheme="majorEastAsia" w:hAnsi="Segoe UI" w:cs="Segoe UI"/>
                <w:color w:val="000000" w:themeColor="text1"/>
                <w:u w:val="single"/>
              </w:rPr>
              <w:t>Promise – As we give to meet the needs of Kingdom work, God promises to meet our needs.</w:t>
            </w:r>
          </w:p>
          <w:p w14:paraId="08655B1D" w14:textId="3DF17FCE" w:rsidR="002664DF" w:rsidRDefault="00B73A99" w:rsidP="002664DF">
            <w:pPr>
              <w:pStyle w:val="NormalWeb"/>
              <w:spacing w:before="0" w:beforeAutospacing="0" w:after="0" w:afterAutospacing="0"/>
              <w:rPr>
                <w:rStyle w:val="text"/>
                <w:rFonts w:ascii="Segoe UI" w:eastAsiaTheme="majorEastAsia" w:hAnsi="Segoe UI" w:cs="Segoe UI"/>
                <w:color w:val="000000" w:themeColor="text1"/>
              </w:rPr>
            </w:pPr>
            <w:r>
              <w:rPr>
                <w:rStyle w:val="text"/>
                <w:rFonts w:ascii="Segoe UI" w:eastAsiaTheme="majorEastAsia" w:hAnsi="Segoe UI" w:cs="Segoe UI"/>
                <w:color w:val="000000" w:themeColor="text1"/>
              </w:rPr>
              <w:t>God meets our needs based on His riches, not based on</w:t>
            </w:r>
            <w:r w:rsidR="00C2617A">
              <w:rPr>
                <w:rStyle w:val="text"/>
                <w:rFonts w:ascii="Segoe UI" w:eastAsiaTheme="majorEastAsia" w:hAnsi="Segoe UI" w:cs="Segoe UI"/>
                <w:color w:val="000000" w:themeColor="text1"/>
              </w:rPr>
              <w:t xml:space="preserve"> the amount we are lacking</w:t>
            </w:r>
            <w:r>
              <w:rPr>
                <w:rStyle w:val="text"/>
                <w:rFonts w:ascii="Segoe UI" w:eastAsiaTheme="majorEastAsia" w:hAnsi="Segoe UI" w:cs="Segoe UI"/>
                <w:color w:val="000000" w:themeColor="text1"/>
              </w:rPr>
              <w:t xml:space="preserve">.  This means God </w:t>
            </w:r>
            <w:proofErr w:type="gramStart"/>
            <w:r>
              <w:rPr>
                <w:rStyle w:val="text"/>
                <w:rFonts w:ascii="Segoe UI" w:eastAsiaTheme="majorEastAsia" w:hAnsi="Segoe UI" w:cs="Segoe UI"/>
                <w:color w:val="000000" w:themeColor="text1"/>
              </w:rPr>
              <w:t>is able to</w:t>
            </w:r>
            <w:proofErr w:type="gramEnd"/>
            <w:r w:rsidR="005D1400">
              <w:rPr>
                <w:rStyle w:val="text"/>
                <w:rFonts w:ascii="Segoe UI" w:eastAsiaTheme="majorEastAsia" w:hAnsi="Segoe UI" w:cs="Segoe UI"/>
                <w:color w:val="000000" w:themeColor="text1"/>
              </w:rPr>
              <w:t xml:space="preserve"> fill and exceed an</w:t>
            </w:r>
            <w:r w:rsidR="00C2617A">
              <w:rPr>
                <w:rStyle w:val="text"/>
                <w:rFonts w:ascii="Segoe UI" w:eastAsiaTheme="majorEastAsia" w:hAnsi="Segoe UI" w:cs="Segoe UI"/>
                <w:color w:val="000000" w:themeColor="text1"/>
              </w:rPr>
              <w:t>y</w:t>
            </w:r>
            <w:r w:rsidR="005D1400">
              <w:rPr>
                <w:rStyle w:val="text"/>
                <w:rFonts w:ascii="Segoe UI" w:eastAsiaTheme="majorEastAsia" w:hAnsi="Segoe UI" w:cs="Segoe UI"/>
                <w:color w:val="000000" w:themeColor="text1"/>
              </w:rPr>
              <w:t xml:space="preserve"> deficit we </w:t>
            </w:r>
            <w:r w:rsidR="00C2617A">
              <w:rPr>
                <w:rStyle w:val="text"/>
                <w:rFonts w:ascii="Segoe UI" w:eastAsiaTheme="majorEastAsia" w:hAnsi="Segoe UI" w:cs="Segoe UI"/>
                <w:color w:val="000000" w:themeColor="text1"/>
              </w:rPr>
              <w:t>may face through any trial we may experience.  God’s riches</w:t>
            </w:r>
            <w:r w:rsidR="003E64F4">
              <w:rPr>
                <w:rStyle w:val="text"/>
                <w:rFonts w:ascii="Segoe UI" w:eastAsiaTheme="majorEastAsia" w:hAnsi="Segoe UI" w:cs="Segoe UI"/>
                <w:color w:val="000000" w:themeColor="text1"/>
              </w:rPr>
              <w:t xml:space="preserve"> are the ocean that can fill our “cup” of </w:t>
            </w:r>
            <w:r w:rsidR="00F57163">
              <w:rPr>
                <w:rStyle w:val="text"/>
                <w:rFonts w:ascii="Segoe UI" w:eastAsiaTheme="majorEastAsia" w:hAnsi="Segoe UI" w:cs="Segoe UI"/>
                <w:color w:val="000000" w:themeColor="text1"/>
              </w:rPr>
              <w:t>need.  Trust Him as you give!</w:t>
            </w:r>
          </w:p>
          <w:p w14:paraId="33652D25" w14:textId="77777777" w:rsidR="002664DF" w:rsidRDefault="002664DF" w:rsidP="002664DF">
            <w:pPr>
              <w:pStyle w:val="NormalWeb"/>
              <w:spacing w:before="0" w:beforeAutospacing="0" w:after="0" w:afterAutospacing="0"/>
              <w:rPr>
                <w:rStyle w:val="text"/>
                <w:rFonts w:ascii="Segoe UI" w:eastAsiaTheme="majorEastAsia" w:hAnsi="Segoe UI" w:cs="Segoe UI"/>
                <w:color w:val="000000" w:themeColor="text1"/>
              </w:rPr>
            </w:pPr>
            <w:r>
              <w:rPr>
                <w:rStyle w:val="text"/>
                <w:rFonts w:ascii="Segoe UI" w:eastAsiaTheme="majorEastAsia" w:hAnsi="Segoe UI" w:cs="Segoe UI"/>
                <w:color w:val="000000" w:themeColor="text1"/>
              </w:rPr>
              <w:t>Giving requires trusting God.  We release His resources back into His work.  We trust that He will supply as we give to supply others.</w:t>
            </w:r>
          </w:p>
          <w:p w14:paraId="4B81B477" w14:textId="77777777" w:rsidR="002664DF" w:rsidRDefault="002664DF" w:rsidP="002664DF">
            <w:pPr>
              <w:pStyle w:val="NormalWeb"/>
              <w:spacing w:before="0" w:beforeAutospacing="0" w:after="0" w:afterAutospacing="0"/>
              <w:rPr>
                <w:rStyle w:val="apple-converted-space"/>
                <w:rFonts w:ascii="Segoe UI" w:hAnsi="Segoe UI" w:cs="Segoe UI"/>
                <w:color w:val="00B050"/>
                <w:shd w:val="clear" w:color="auto" w:fill="FFFFFF"/>
              </w:rPr>
            </w:pPr>
            <w:r w:rsidRPr="0084115C">
              <w:rPr>
                <w:rStyle w:val="text"/>
                <w:rFonts w:ascii="Segoe UI" w:eastAsiaTheme="majorEastAsia" w:hAnsi="Segoe UI" w:cs="Segoe UI"/>
                <w:color w:val="00B050"/>
              </w:rPr>
              <w:t xml:space="preserve">Matthew 6: </w:t>
            </w:r>
            <w:r w:rsidRPr="0084115C">
              <w:rPr>
                <w:rStyle w:val="woj"/>
                <w:rFonts w:ascii="Segoe UI" w:hAnsi="Segoe UI" w:cs="Segoe UI"/>
                <w:b/>
                <w:bCs/>
                <w:color w:val="00B050"/>
                <w:vertAlign w:val="superscript"/>
              </w:rPr>
              <w:t>33 </w:t>
            </w:r>
            <w:r w:rsidRPr="0084115C">
              <w:rPr>
                <w:rStyle w:val="woj"/>
                <w:rFonts w:ascii="Segoe UI" w:hAnsi="Segoe UI" w:cs="Segoe UI"/>
                <w:color w:val="00B050"/>
              </w:rPr>
              <w:t>But seek first his kingdom</w:t>
            </w:r>
            <w:r>
              <w:rPr>
                <w:rStyle w:val="woj"/>
                <w:rFonts w:ascii="Segoe UI" w:eastAsiaTheme="majorEastAsia" w:hAnsi="Segoe UI" w:cs="Segoe UI"/>
                <w:color w:val="00B050"/>
              </w:rPr>
              <w:t xml:space="preserve"> </w:t>
            </w:r>
            <w:r w:rsidRPr="0084115C">
              <w:rPr>
                <w:rStyle w:val="woj"/>
                <w:rFonts w:ascii="Segoe UI" w:hAnsi="Segoe UI" w:cs="Segoe UI"/>
                <w:color w:val="00B050"/>
              </w:rPr>
              <w:t>and his righteousness, and all these things will be given to you as well.</w:t>
            </w:r>
            <w:r w:rsidRPr="0084115C">
              <w:rPr>
                <w:rStyle w:val="apple-converted-space"/>
                <w:rFonts w:ascii="Segoe UI" w:hAnsi="Segoe UI" w:cs="Segoe UI"/>
                <w:color w:val="00B050"/>
                <w:shd w:val="clear" w:color="auto" w:fill="FFFFFF"/>
              </w:rPr>
              <w:t> </w:t>
            </w:r>
          </w:p>
          <w:p w14:paraId="709FA6AD" w14:textId="77777777" w:rsidR="004A776D" w:rsidRPr="00793DD7" w:rsidRDefault="004A776D" w:rsidP="002664DF">
            <w:pPr>
              <w:pStyle w:val="NormalWeb"/>
              <w:spacing w:before="0" w:beforeAutospacing="0" w:after="0" w:afterAutospacing="0"/>
              <w:rPr>
                <w:rStyle w:val="apple-converted-space"/>
                <w:rFonts w:ascii="Segoe UI" w:hAnsi="Segoe UI" w:cs="Segoe UI"/>
                <w:color w:val="000000" w:themeColor="text1"/>
                <w:shd w:val="clear" w:color="auto" w:fill="FFFFFF"/>
              </w:rPr>
            </w:pPr>
          </w:p>
          <w:p w14:paraId="27421391" w14:textId="3ABC6617" w:rsidR="004A776D" w:rsidRPr="00793DD7" w:rsidRDefault="004A776D" w:rsidP="002664DF">
            <w:pPr>
              <w:pStyle w:val="NormalWeb"/>
              <w:spacing w:before="0" w:beforeAutospacing="0" w:after="0" w:afterAutospacing="0"/>
              <w:rPr>
                <w:rStyle w:val="apple-converted-space"/>
                <w:rFonts w:ascii="Segoe UI" w:eastAsiaTheme="majorEastAsia" w:hAnsi="Segoe UI" w:cs="Segoe UI"/>
                <w:color w:val="000000" w:themeColor="text1"/>
                <w:shd w:val="clear" w:color="auto" w:fill="FFFFFF"/>
              </w:rPr>
            </w:pPr>
            <w:r w:rsidRPr="00793DD7">
              <w:rPr>
                <w:rStyle w:val="apple-converted-space"/>
                <w:rFonts w:ascii="Segoe UI" w:hAnsi="Segoe UI" w:cs="Segoe UI"/>
                <w:color w:val="000000" w:themeColor="text1"/>
                <w:shd w:val="clear" w:color="auto" w:fill="FFFFFF"/>
              </w:rPr>
              <w:t>**Are you trusting God</w:t>
            </w:r>
            <w:r w:rsidR="00DB4F7C" w:rsidRPr="00793DD7">
              <w:rPr>
                <w:rStyle w:val="apple-converted-space"/>
                <w:rFonts w:ascii="Segoe UI" w:hAnsi="Segoe UI" w:cs="Segoe UI"/>
                <w:color w:val="000000" w:themeColor="text1"/>
                <w:shd w:val="clear" w:color="auto" w:fill="FFFFFF"/>
              </w:rPr>
              <w:t xml:space="preserve"> to meet your needs as you give?  OR are you holding back what you would like to give so you can provide your needs?</w:t>
            </w:r>
          </w:p>
          <w:p w14:paraId="49F512C5" w14:textId="77777777" w:rsidR="002664DF" w:rsidRPr="0084115C" w:rsidRDefault="002664DF" w:rsidP="002664DF">
            <w:pPr>
              <w:pStyle w:val="NormalWeb"/>
              <w:spacing w:before="0" w:beforeAutospacing="0" w:after="0" w:afterAutospacing="0"/>
              <w:rPr>
                <w:rStyle w:val="text"/>
                <w:rFonts w:ascii="Segoe UI" w:eastAsiaTheme="majorEastAsia" w:hAnsi="Segoe UI" w:cs="Segoe UI"/>
                <w:color w:val="00B050"/>
              </w:rPr>
            </w:pPr>
          </w:p>
          <w:p w14:paraId="59DDEBBA" w14:textId="77777777" w:rsidR="002664DF" w:rsidRPr="00E340BF" w:rsidRDefault="002664DF" w:rsidP="002664DF">
            <w:pPr>
              <w:pStyle w:val="NormalWeb"/>
              <w:spacing w:before="0" w:beforeAutospacing="0" w:after="0" w:afterAutospacing="0"/>
              <w:rPr>
                <w:rFonts w:ascii="Segoe UI" w:hAnsi="Segoe UI" w:cs="Segoe UI"/>
                <w:color w:val="000000" w:themeColor="text1"/>
              </w:rPr>
            </w:pPr>
            <w:r w:rsidRPr="00E340BF">
              <w:rPr>
                <w:rFonts w:ascii="Segoe UI" w:hAnsi="Segoe UI" w:cs="Segoe UI"/>
                <w:color w:val="000000" w:themeColor="text1"/>
              </w:rPr>
              <w:t>Conclusion – Giving Hands glorify God!</w:t>
            </w:r>
          </w:p>
          <w:p w14:paraId="31A92872" w14:textId="77777777" w:rsidR="002664DF" w:rsidRDefault="002664DF" w:rsidP="002664DF">
            <w:pPr>
              <w:pStyle w:val="NormalWeb"/>
              <w:spacing w:before="0" w:beforeAutospacing="0" w:after="0" w:afterAutospacing="0"/>
              <w:rPr>
                <w:rFonts w:ascii="Segoe UI" w:hAnsi="Segoe UI" w:cs="Segoe UI"/>
                <w:color w:val="FF0000"/>
              </w:rPr>
            </w:pPr>
            <w:r w:rsidRPr="00426ECB">
              <w:rPr>
                <w:rFonts w:ascii="Segoe UI" w:hAnsi="Segoe UI" w:cs="Segoe UI"/>
                <w:b/>
                <w:bCs/>
                <w:color w:val="FF0000"/>
                <w:vertAlign w:val="superscript"/>
              </w:rPr>
              <w:t>20 </w:t>
            </w:r>
            <w:r w:rsidRPr="00426ECB">
              <w:rPr>
                <w:rFonts w:ascii="Segoe UI" w:hAnsi="Segoe UI" w:cs="Segoe UI"/>
                <w:color w:val="FF0000"/>
              </w:rPr>
              <w:t>To our God and Father be glory for ever and ever. Amen.</w:t>
            </w:r>
          </w:p>
          <w:p w14:paraId="41816A24" w14:textId="77777777" w:rsidR="002664DF" w:rsidRPr="00E340BF" w:rsidRDefault="002664DF" w:rsidP="002664DF">
            <w:pPr>
              <w:pStyle w:val="NormalWeb"/>
              <w:numPr>
                <w:ilvl w:val="0"/>
                <w:numId w:val="2"/>
              </w:numPr>
              <w:rPr>
                <w:rFonts w:ascii="Segoe UI" w:hAnsi="Segoe UI" w:cs="Segoe UI"/>
                <w:color w:val="000000" w:themeColor="text1"/>
              </w:rPr>
            </w:pPr>
            <w:r w:rsidRPr="00E340BF">
              <w:rPr>
                <w:rFonts w:ascii="Segoe UI" w:hAnsi="Segoe UI" w:cs="Segoe UI"/>
                <w:color w:val="000000" w:themeColor="text1"/>
              </w:rPr>
              <w:t>When we are God-centered and sensitive to the needs of people and God’s Kingdom, we bring glory to God.</w:t>
            </w:r>
          </w:p>
          <w:p w14:paraId="1CD1C0EB" w14:textId="77777777" w:rsidR="002664DF" w:rsidRPr="00E340BF" w:rsidRDefault="002664DF" w:rsidP="002664DF">
            <w:pPr>
              <w:pStyle w:val="NormalWeb"/>
              <w:numPr>
                <w:ilvl w:val="0"/>
                <w:numId w:val="2"/>
              </w:numPr>
              <w:rPr>
                <w:rFonts w:ascii="Segoe UI" w:hAnsi="Segoe UI" w:cs="Segoe UI"/>
                <w:color w:val="000000" w:themeColor="text1"/>
              </w:rPr>
            </w:pPr>
            <w:r w:rsidRPr="00E340BF">
              <w:rPr>
                <w:rFonts w:ascii="Segoe UI" w:hAnsi="Segoe UI" w:cs="Segoe UI"/>
                <w:color w:val="000000" w:themeColor="text1"/>
              </w:rPr>
              <w:t xml:space="preserve">When we take action to give from a pure and grateful </w:t>
            </w:r>
            <w:proofErr w:type="gramStart"/>
            <w:r w:rsidRPr="00E340BF">
              <w:rPr>
                <w:rFonts w:ascii="Segoe UI" w:hAnsi="Segoe UI" w:cs="Segoe UI"/>
                <w:color w:val="000000" w:themeColor="text1"/>
              </w:rPr>
              <w:t>heart</w:t>
            </w:r>
            <w:proofErr w:type="gramEnd"/>
            <w:r w:rsidRPr="00E340BF">
              <w:rPr>
                <w:rFonts w:ascii="Segoe UI" w:hAnsi="Segoe UI" w:cs="Segoe UI"/>
                <w:color w:val="000000" w:themeColor="text1"/>
              </w:rPr>
              <w:t xml:space="preserve"> we bring glory to God!</w:t>
            </w:r>
          </w:p>
          <w:p w14:paraId="35E2C90B" w14:textId="77777777" w:rsidR="002664DF" w:rsidRPr="00E340BF" w:rsidRDefault="002664DF" w:rsidP="002664DF">
            <w:pPr>
              <w:pStyle w:val="NormalWeb"/>
              <w:numPr>
                <w:ilvl w:val="0"/>
                <w:numId w:val="2"/>
              </w:numPr>
              <w:rPr>
                <w:rFonts w:ascii="Segoe UI" w:hAnsi="Segoe UI" w:cs="Segoe UI"/>
                <w:color w:val="000000" w:themeColor="text1"/>
              </w:rPr>
            </w:pPr>
            <w:r w:rsidRPr="00E340BF">
              <w:rPr>
                <w:rFonts w:ascii="Segoe UI" w:hAnsi="Segoe UI" w:cs="Segoe UI"/>
                <w:color w:val="000000" w:themeColor="text1"/>
              </w:rPr>
              <w:t>When we give to bless others, trusting God to provide for us, we are rewarded and bring glory to God!</w:t>
            </w:r>
          </w:p>
          <w:p w14:paraId="58478462" w14:textId="77777777" w:rsidR="002664DF" w:rsidRPr="004E3A23" w:rsidRDefault="002664DF" w:rsidP="002664DF">
            <w:r>
              <w:rPr>
                <w:rFonts w:ascii="Segoe UI" w:hAnsi="Segoe UI" w:cs="Segoe UI"/>
                <w:b/>
                <w:bCs/>
                <w:color w:val="000000"/>
                <w:vertAlign w:val="superscript"/>
              </w:rPr>
              <w:br/>
            </w:r>
          </w:p>
          <w:p w14:paraId="629C6C79" w14:textId="31F5EDFB" w:rsidR="00C85E3C" w:rsidRPr="00E20F18" w:rsidRDefault="00C85E3C">
            <w:pPr>
              <w:rPr>
                <w:rFonts w:ascii="Avenir Next" w:hAnsi="Avenir Next"/>
              </w:rPr>
            </w:pPr>
          </w:p>
        </w:tc>
      </w:tr>
      <w:tr w:rsidR="005D4ECF" w:rsidRPr="00E20F18" w14:paraId="17273837" w14:textId="77777777" w:rsidTr="439340A8">
        <w:trPr>
          <w:trHeight w:val="1547"/>
        </w:trPr>
        <w:tc>
          <w:tcPr>
            <w:tcW w:w="1935" w:type="dxa"/>
            <w:tcBorders>
              <w:left w:val="nil"/>
              <w:bottom w:val="single" w:sz="4" w:space="0" w:color="auto"/>
            </w:tcBorders>
          </w:tcPr>
          <w:p w14:paraId="19130B28" w14:textId="77777777" w:rsidR="005D4ECF" w:rsidRPr="00E20F18" w:rsidRDefault="005D4ECF">
            <w:pPr>
              <w:rPr>
                <w:rFonts w:ascii="Avenir Next" w:hAnsi="Avenir Next"/>
                <w:b/>
                <w:bCs/>
              </w:rPr>
            </w:pPr>
            <w:r>
              <w:rPr>
                <w:rFonts w:ascii="Avenir Next" w:hAnsi="Avenir Next"/>
                <w:b/>
                <w:bCs/>
              </w:rPr>
              <w:lastRenderedPageBreak/>
              <w:t>GOSPEL</w:t>
            </w:r>
          </w:p>
        </w:tc>
        <w:tc>
          <w:tcPr>
            <w:tcW w:w="8860" w:type="dxa"/>
          </w:tcPr>
          <w:p w14:paraId="1B0BC896" w14:textId="77777777" w:rsidR="005D4ECF" w:rsidRDefault="005D4ECF">
            <w:pPr>
              <w:rPr>
                <w:rFonts w:ascii="Avenir Next" w:hAnsi="Avenir Next"/>
              </w:rPr>
            </w:pPr>
            <w:r>
              <w:rPr>
                <w:rFonts w:ascii="Avenir Next" w:hAnsi="Avenir Next"/>
              </w:rPr>
              <w:t>How does this sermon bring people to the Gospel?</w:t>
            </w:r>
          </w:p>
          <w:p w14:paraId="7BC0F0BA" w14:textId="77777777" w:rsidR="00793DD7" w:rsidRDefault="00793DD7">
            <w:pPr>
              <w:rPr>
                <w:rFonts w:ascii="Avenir Next" w:hAnsi="Avenir Next"/>
              </w:rPr>
            </w:pPr>
          </w:p>
          <w:p w14:paraId="689DF735" w14:textId="0B6D50C9" w:rsidR="005A4F98" w:rsidRDefault="00BC1641">
            <w:pPr>
              <w:rPr>
                <w:rFonts w:ascii="Avenir Next" w:hAnsi="Avenir Next"/>
              </w:rPr>
            </w:pPr>
            <w:r>
              <w:rPr>
                <w:rFonts w:ascii="Avenir Next" w:hAnsi="Avenir Next"/>
              </w:rPr>
              <w:t>God gives to us out of the abundance of His grace, His riches in glory.</w:t>
            </w:r>
          </w:p>
          <w:p w14:paraId="75D6DD20" w14:textId="207D6B82" w:rsidR="00B5322A" w:rsidRDefault="00B5322A">
            <w:pPr>
              <w:rPr>
                <w:rFonts w:ascii="Avenir Next" w:hAnsi="Avenir Next"/>
              </w:rPr>
            </w:pPr>
            <w:r>
              <w:rPr>
                <w:rFonts w:ascii="Avenir Next" w:hAnsi="Avenir Next"/>
              </w:rPr>
              <w:t>Humans need saving.  Humans need forgiveness.  Humans need to be made spiritually alive.  Humans need to be reconciled to God.</w:t>
            </w:r>
          </w:p>
          <w:p w14:paraId="2A339351" w14:textId="77777777" w:rsidR="00BC1641" w:rsidRDefault="00BC1641">
            <w:pPr>
              <w:rPr>
                <w:rFonts w:ascii="Avenir Next" w:hAnsi="Avenir Next"/>
              </w:rPr>
            </w:pPr>
            <w:r>
              <w:rPr>
                <w:rFonts w:ascii="Avenir Next" w:hAnsi="Avenir Next"/>
              </w:rPr>
              <w:t>Our need is so great</w:t>
            </w:r>
            <w:r w:rsidR="00B5322A">
              <w:rPr>
                <w:rFonts w:ascii="Avenir Next" w:hAnsi="Avenir Next"/>
              </w:rPr>
              <w:t xml:space="preserve">, we can never fill it in our own strength.  </w:t>
            </w:r>
          </w:p>
          <w:p w14:paraId="166E103C" w14:textId="29D301F2" w:rsidR="00720D98" w:rsidRPr="00E20F18" w:rsidRDefault="00B5322A">
            <w:pPr>
              <w:rPr>
                <w:rFonts w:ascii="Avenir Next" w:hAnsi="Avenir Next"/>
              </w:rPr>
            </w:pPr>
            <w:r>
              <w:rPr>
                <w:rFonts w:ascii="Avenir Next" w:hAnsi="Avenir Next"/>
              </w:rPr>
              <w:t xml:space="preserve">But God, in sending Christ, </w:t>
            </w:r>
            <w:r w:rsidR="00720D98">
              <w:rPr>
                <w:rFonts w:ascii="Avenir Next" w:hAnsi="Avenir Next"/>
              </w:rPr>
              <w:t xml:space="preserve">will supply all our needs according to His riches of grace. </w:t>
            </w:r>
            <w:r w:rsidR="00793DD7">
              <w:rPr>
                <w:rFonts w:ascii="Avenir Next" w:hAnsi="Avenir Next"/>
              </w:rPr>
              <w:t xml:space="preserve">See how generous </w:t>
            </w:r>
            <w:proofErr w:type="gramStart"/>
            <w:r w:rsidR="00793DD7">
              <w:rPr>
                <w:rFonts w:ascii="Avenir Next" w:hAnsi="Avenir Next"/>
              </w:rPr>
              <w:t>is our God</w:t>
            </w:r>
            <w:proofErr w:type="gramEnd"/>
            <w:r w:rsidR="00793DD7">
              <w:rPr>
                <w:rFonts w:ascii="Avenir Next" w:hAnsi="Avenir Next"/>
              </w:rPr>
              <w:t xml:space="preserve">!  See how Jesus gave Himself for us!  </w:t>
            </w:r>
            <w:r w:rsidR="00250398">
              <w:rPr>
                <w:rFonts w:ascii="Avenir Next" w:hAnsi="Avenir Next"/>
              </w:rPr>
              <w:t>See how we need Him.  Repent of sin, trust Jesus, be filled and live for God’s glory!</w:t>
            </w:r>
          </w:p>
        </w:tc>
      </w:tr>
      <w:tr w:rsidR="00E20F18" w:rsidRPr="00E20F18" w14:paraId="2A6C777E" w14:textId="77777777" w:rsidTr="439340A8">
        <w:trPr>
          <w:trHeight w:val="1340"/>
        </w:trPr>
        <w:tc>
          <w:tcPr>
            <w:tcW w:w="1935" w:type="dxa"/>
            <w:tcBorders>
              <w:left w:val="nil"/>
              <w:bottom w:val="nil"/>
            </w:tcBorders>
          </w:tcPr>
          <w:p w14:paraId="7EAEB3E5" w14:textId="77777777" w:rsidR="00E20F18" w:rsidRPr="00E20F18" w:rsidRDefault="00E20F18">
            <w:pPr>
              <w:rPr>
                <w:rFonts w:ascii="Avenir Next" w:hAnsi="Avenir Next"/>
              </w:rPr>
            </w:pPr>
            <w:r w:rsidRPr="00E20F18">
              <w:rPr>
                <w:rFonts w:ascii="Avenir Next" w:hAnsi="Avenir Next"/>
                <w:b/>
                <w:bCs/>
              </w:rPr>
              <w:t>NEXT</w:t>
            </w:r>
            <w:r w:rsidRPr="00E20F18">
              <w:rPr>
                <w:rFonts w:ascii="Avenir Next" w:hAnsi="Avenir Next"/>
              </w:rPr>
              <w:t>STEPS</w:t>
            </w:r>
          </w:p>
        </w:tc>
        <w:tc>
          <w:tcPr>
            <w:tcW w:w="8860" w:type="dxa"/>
          </w:tcPr>
          <w:p w14:paraId="05EFECE5" w14:textId="77777777" w:rsidR="00E20F18" w:rsidRDefault="00E20F18">
            <w:pPr>
              <w:rPr>
                <w:rFonts w:ascii="Avenir Next" w:hAnsi="Avenir Next"/>
              </w:rPr>
            </w:pPr>
            <w:r w:rsidRPr="00E20F18">
              <w:rPr>
                <w:rFonts w:ascii="Avenir Next" w:hAnsi="Avenir Next"/>
              </w:rPr>
              <w:t xml:space="preserve">Begin | Connect | Engage | Grow | </w:t>
            </w:r>
            <w:proofErr w:type="gramStart"/>
            <w:r w:rsidRPr="00E20F18">
              <w:rPr>
                <w:rFonts w:ascii="Avenir Next" w:hAnsi="Avenir Next"/>
              </w:rPr>
              <w:t>Disciple</w:t>
            </w:r>
            <w:proofErr w:type="gramEnd"/>
          </w:p>
          <w:p w14:paraId="7F88FB37" w14:textId="282DB2DD" w:rsidR="00720D98" w:rsidRPr="00E20F18" w:rsidRDefault="00720D98">
            <w:pPr>
              <w:rPr>
                <w:rFonts w:ascii="Avenir Next" w:hAnsi="Avenir Next"/>
              </w:rPr>
            </w:pPr>
            <w:r>
              <w:rPr>
                <w:rFonts w:ascii="Avenir Next" w:hAnsi="Avenir Next"/>
              </w:rPr>
              <w:t xml:space="preserve">GROW – Begin to give. </w:t>
            </w:r>
            <w:r>
              <w:rPr>
                <w:rFonts w:ascii="Avenir Next" w:hAnsi="Avenir Next"/>
              </w:rPr>
              <w:br/>
              <w:t xml:space="preserve">*Use a visual of progressive giving.  Give once.  Give regularly.  Give </w:t>
            </w:r>
            <w:r w:rsidR="00596A18">
              <w:rPr>
                <w:rFonts w:ascii="Avenir Next" w:hAnsi="Avenir Next"/>
              </w:rPr>
              <w:t xml:space="preserve">proportionally.  Give sacrificially. Give extravagantly. </w:t>
            </w:r>
          </w:p>
        </w:tc>
      </w:tr>
    </w:tbl>
    <w:p w14:paraId="5DAB6C7B" w14:textId="77777777" w:rsidR="00582ECC" w:rsidRPr="00E20F18" w:rsidRDefault="00582ECC">
      <w:pPr>
        <w:rPr>
          <w:rFonts w:ascii="Avenir Next" w:hAnsi="Avenir Next"/>
        </w:rPr>
      </w:pPr>
    </w:p>
    <w:sectPr w:rsidR="00582ECC" w:rsidRPr="00E20F18" w:rsidSect="00E20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2CE"/>
    <w:multiLevelType w:val="hybridMultilevel"/>
    <w:tmpl w:val="372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44E79"/>
    <w:multiLevelType w:val="hybridMultilevel"/>
    <w:tmpl w:val="F83CB79C"/>
    <w:lvl w:ilvl="0" w:tplc="7792BB7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87FF4"/>
    <w:multiLevelType w:val="hybridMultilevel"/>
    <w:tmpl w:val="FD90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879676">
    <w:abstractNumId w:val="0"/>
  </w:num>
  <w:num w:numId="2" w16cid:durableId="449931592">
    <w:abstractNumId w:val="2"/>
  </w:num>
  <w:num w:numId="3" w16cid:durableId="38595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8"/>
    <w:rsid w:val="00004DE4"/>
    <w:rsid w:val="00097B54"/>
    <w:rsid w:val="00150000"/>
    <w:rsid w:val="00171860"/>
    <w:rsid w:val="00250398"/>
    <w:rsid w:val="00262C39"/>
    <w:rsid w:val="002664DF"/>
    <w:rsid w:val="002B1629"/>
    <w:rsid w:val="002C1569"/>
    <w:rsid w:val="002C6F50"/>
    <w:rsid w:val="002E7E44"/>
    <w:rsid w:val="003408EF"/>
    <w:rsid w:val="003E64F4"/>
    <w:rsid w:val="00470024"/>
    <w:rsid w:val="004A71A0"/>
    <w:rsid w:val="004A776D"/>
    <w:rsid w:val="004B1F63"/>
    <w:rsid w:val="005471EB"/>
    <w:rsid w:val="00582ECC"/>
    <w:rsid w:val="00596A18"/>
    <w:rsid w:val="005A4F98"/>
    <w:rsid w:val="005D1400"/>
    <w:rsid w:val="005D4ECF"/>
    <w:rsid w:val="00720D98"/>
    <w:rsid w:val="00793DD7"/>
    <w:rsid w:val="009037D1"/>
    <w:rsid w:val="00942214"/>
    <w:rsid w:val="009A651D"/>
    <w:rsid w:val="00B5322A"/>
    <w:rsid w:val="00B717B2"/>
    <w:rsid w:val="00B73A99"/>
    <w:rsid w:val="00B95A04"/>
    <w:rsid w:val="00BC1641"/>
    <w:rsid w:val="00C2617A"/>
    <w:rsid w:val="00C65BC7"/>
    <w:rsid w:val="00C85E3C"/>
    <w:rsid w:val="00DB4F7C"/>
    <w:rsid w:val="00E20F18"/>
    <w:rsid w:val="00E372C7"/>
    <w:rsid w:val="00EC7857"/>
    <w:rsid w:val="00F514DB"/>
    <w:rsid w:val="00F57163"/>
    <w:rsid w:val="4393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2E17"/>
  <w15:chartTrackingRefBased/>
  <w15:docId w15:val="{87541EEC-CC1C-CE45-B857-0B11A1C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62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B1629"/>
  </w:style>
  <w:style w:type="character" w:customStyle="1" w:styleId="apple-converted-space">
    <w:name w:val="apple-converted-space"/>
    <w:basedOn w:val="DefaultParagraphFont"/>
    <w:rsid w:val="002B1629"/>
  </w:style>
  <w:style w:type="paragraph" w:styleId="ListParagraph">
    <w:name w:val="List Paragraph"/>
    <w:basedOn w:val="Normal"/>
    <w:uiPriority w:val="34"/>
    <w:qFormat/>
    <w:rsid w:val="002664DF"/>
    <w:pPr>
      <w:ind w:left="720"/>
      <w:contextualSpacing/>
    </w:pPr>
    <w:rPr>
      <w:kern w:val="2"/>
      <w14:ligatures w14:val="standardContextual"/>
    </w:rPr>
  </w:style>
  <w:style w:type="paragraph" w:customStyle="1" w:styleId="chapter-1">
    <w:name w:val="chapter-1"/>
    <w:basedOn w:val="Normal"/>
    <w:rsid w:val="002664DF"/>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26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B2B-A810-B947-9708-237CC121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Luke Dudenhofer</cp:lastModifiedBy>
  <cp:revision>23</cp:revision>
  <dcterms:created xsi:type="dcterms:W3CDTF">2024-05-28T18:17:00Z</dcterms:created>
  <dcterms:modified xsi:type="dcterms:W3CDTF">2024-05-28T20:45:00Z</dcterms:modified>
</cp:coreProperties>
</file>