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C4D88" w14:textId="798DE879" w:rsidR="00F21F26" w:rsidRPr="00A90D2B" w:rsidRDefault="00A90D2B" w:rsidP="00AC27E2">
      <w:pPr>
        <w:spacing w:after="120" w:line="240" w:lineRule="auto"/>
        <w:jc w:val="center"/>
        <w:rPr>
          <w:rFonts w:eastAsia="Times New Roman"/>
          <w:sz w:val="24"/>
          <w:szCs w:val="24"/>
          <w:lang w:val="en-US"/>
        </w:rPr>
      </w:pPr>
      <w:r w:rsidRPr="00A90D2B">
        <w:rPr>
          <w:rFonts w:eastAsia="Times New Roman"/>
          <w:noProof/>
          <w:sz w:val="24"/>
          <w:szCs w:val="24"/>
          <w:lang w:val="en-US"/>
        </w:rPr>
        <w:drawing>
          <wp:inline distT="0" distB="0" distL="0" distR="0" wp14:anchorId="541C570D" wp14:editId="51A6F213">
            <wp:extent cx="5943600" cy="2142490"/>
            <wp:effectExtent l="0" t="0" r="0" b="381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99E2" w14:textId="5DC86D6D" w:rsidR="00F21F26" w:rsidRPr="00A90D2B" w:rsidRDefault="00007C22" w:rsidP="6EFC66B7">
      <w:pPr>
        <w:spacing w:after="120" w:line="240" w:lineRule="auto"/>
        <w:rPr>
          <w:b/>
          <w:bCs/>
          <w:color w:val="1B2F5A"/>
          <w:sz w:val="36"/>
          <w:szCs w:val="36"/>
        </w:rPr>
      </w:pPr>
      <w:r w:rsidRPr="00A90D2B">
        <w:rPr>
          <w:b/>
          <w:bCs/>
          <w:color w:val="1B2F5A"/>
          <w:sz w:val="36"/>
          <w:szCs w:val="36"/>
        </w:rPr>
        <w:t>LET’S GET STARTED</w:t>
      </w:r>
      <w:r w:rsidR="00671F04" w:rsidRPr="00A90D2B">
        <w:rPr>
          <w:b/>
          <w:bCs/>
          <w:color w:val="1B2F5A"/>
          <w:sz w:val="36"/>
          <w:szCs w:val="36"/>
        </w:rPr>
        <w:t xml:space="preserve">. . . </w:t>
      </w:r>
    </w:p>
    <w:p w14:paraId="45437FCB" w14:textId="18AF61C7" w:rsidR="00007C22" w:rsidRPr="00A90D2B" w:rsidRDefault="00007C22" w:rsidP="00DF7CC7">
      <w:pPr>
        <w:spacing w:after="120" w:line="240" w:lineRule="auto"/>
        <w:rPr>
          <w:iCs/>
          <w:color w:val="000000" w:themeColor="text1"/>
          <w:sz w:val="20"/>
          <w:szCs w:val="20"/>
        </w:rPr>
      </w:pPr>
      <w:r w:rsidRPr="00A90D2B">
        <w:rPr>
          <w:iCs/>
          <w:color w:val="000000" w:themeColor="text1"/>
          <w:sz w:val="20"/>
          <w:szCs w:val="20"/>
        </w:rPr>
        <w:t xml:space="preserve">Use this social media plan to engage with people online and keep the following in mind: </w:t>
      </w:r>
    </w:p>
    <w:p w14:paraId="36CB648F" w14:textId="2B718BFF" w:rsidR="00671F04" w:rsidRPr="00A90D2B" w:rsidRDefault="00580451" w:rsidP="00DF7CC7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color w:val="000000" w:themeColor="text1"/>
          <w:sz w:val="20"/>
          <w:szCs w:val="20"/>
        </w:rPr>
      </w:pPr>
      <w:r w:rsidRPr="00A90D2B">
        <w:rPr>
          <w:b/>
          <w:color w:val="000000" w:themeColor="text1"/>
          <w:sz w:val="20"/>
          <w:szCs w:val="20"/>
        </w:rPr>
        <w:t>ADVOCATE</w:t>
      </w:r>
      <w:r w:rsidR="00671F04" w:rsidRPr="00A90D2B">
        <w:rPr>
          <w:color w:val="000000" w:themeColor="text1"/>
          <w:sz w:val="20"/>
          <w:szCs w:val="20"/>
        </w:rPr>
        <w:t xml:space="preserve"> </w:t>
      </w:r>
      <w:r w:rsidRPr="00A90D2B">
        <w:rPr>
          <w:color w:val="000000" w:themeColor="text1"/>
          <w:sz w:val="20"/>
          <w:szCs w:val="20"/>
        </w:rPr>
        <w:t>for</w:t>
      </w:r>
      <w:r w:rsidR="00671F04" w:rsidRPr="00A90D2B">
        <w:rPr>
          <w:color w:val="000000" w:themeColor="text1"/>
          <w:sz w:val="20"/>
          <w:szCs w:val="20"/>
        </w:rPr>
        <w:t xml:space="preserve"> your audience. Take a look at the list of people who follow your page to help you brainstorm ideas and tailor your content</w:t>
      </w:r>
      <w:r w:rsidRPr="00A90D2B">
        <w:rPr>
          <w:color w:val="000000" w:themeColor="text1"/>
          <w:sz w:val="20"/>
          <w:szCs w:val="20"/>
        </w:rPr>
        <w:t xml:space="preserve"> to them.</w:t>
      </w:r>
    </w:p>
    <w:p w14:paraId="33DDA2FC" w14:textId="1A5ECE92" w:rsidR="00671F04" w:rsidRPr="00A90D2B" w:rsidRDefault="00671F04" w:rsidP="00DF7CC7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color w:val="000000" w:themeColor="text1"/>
          <w:sz w:val="20"/>
          <w:szCs w:val="20"/>
        </w:rPr>
      </w:pPr>
      <w:r w:rsidRPr="00A90D2B">
        <w:rPr>
          <w:b/>
          <w:color w:val="000000" w:themeColor="text1"/>
          <w:sz w:val="20"/>
          <w:szCs w:val="20"/>
        </w:rPr>
        <w:t>DON’T GIVE UP</w:t>
      </w:r>
      <w:r w:rsidRPr="00A90D2B">
        <w:rPr>
          <w:color w:val="000000" w:themeColor="text1"/>
          <w:sz w:val="20"/>
          <w:szCs w:val="20"/>
        </w:rPr>
        <w:t xml:space="preserve"> on your location’s page. Go above and beyond posting the live stream from your service. Social media engagement should be an extension of your </w:t>
      </w:r>
      <w:r w:rsidR="00580451" w:rsidRPr="00A90D2B">
        <w:rPr>
          <w:color w:val="000000" w:themeColor="text1"/>
          <w:sz w:val="20"/>
          <w:szCs w:val="20"/>
        </w:rPr>
        <w:t>church and</w:t>
      </w:r>
      <w:r w:rsidRPr="00A90D2B">
        <w:rPr>
          <w:color w:val="000000" w:themeColor="text1"/>
          <w:sz w:val="20"/>
          <w:szCs w:val="20"/>
        </w:rPr>
        <w:t xml:space="preserve"> ministry. </w:t>
      </w:r>
    </w:p>
    <w:p w14:paraId="09102DB7" w14:textId="76D22412" w:rsidR="00130638" w:rsidRPr="00A90D2B" w:rsidRDefault="00671F04" w:rsidP="00DF7CC7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color w:val="000000" w:themeColor="text1"/>
          <w:sz w:val="20"/>
          <w:szCs w:val="20"/>
        </w:rPr>
      </w:pPr>
      <w:r w:rsidRPr="00A90D2B">
        <w:rPr>
          <w:b/>
          <w:color w:val="000000" w:themeColor="text1"/>
          <w:sz w:val="20"/>
          <w:szCs w:val="20"/>
        </w:rPr>
        <w:t>TRY, TRY AGAIN!</w:t>
      </w:r>
      <w:r w:rsidRPr="00A90D2B">
        <w:rPr>
          <w:color w:val="000000" w:themeColor="text1"/>
          <w:sz w:val="20"/>
          <w:szCs w:val="20"/>
        </w:rPr>
        <w:t xml:space="preserve"> Interaction varies so it will take some time to see what kind</w:t>
      </w:r>
      <w:r w:rsidR="009E4569" w:rsidRPr="00A90D2B">
        <w:rPr>
          <w:color w:val="000000" w:themeColor="text1"/>
          <w:sz w:val="20"/>
          <w:szCs w:val="20"/>
        </w:rPr>
        <w:t>s</w:t>
      </w:r>
      <w:r w:rsidRPr="00A90D2B">
        <w:rPr>
          <w:color w:val="000000" w:themeColor="text1"/>
          <w:sz w:val="20"/>
          <w:szCs w:val="20"/>
        </w:rPr>
        <w:t xml:space="preserve"> of posts receive the most likes and comments.</w:t>
      </w:r>
    </w:p>
    <w:p w14:paraId="76BEC05F" w14:textId="77777777" w:rsidR="00DF7CC7" w:rsidRPr="00A90D2B" w:rsidRDefault="00DF7CC7" w:rsidP="00DF7CC7">
      <w:pPr>
        <w:spacing w:after="120" w:line="240" w:lineRule="auto"/>
        <w:rPr>
          <w:color w:val="000000" w:themeColor="text1"/>
          <w:sz w:val="20"/>
          <w:szCs w:val="20"/>
        </w:rPr>
      </w:pPr>
    </w:p>
    <w:p w14:paraId="4EC2ED35" w14:textId="4B469C46" w:rsidR="003F055C" w:rsidRPr="00A90D2B" w:rsidRDefault="003F055C" w:rsidP="00DF7CC7">
      <w:pPr>
        <w:spacing w:after="120" w:line="240" w:lineRule="auto"/>
        <w:rPr>
          <w:color w:val="000000" w:themeColor="text1"/>
          <w:sz w:val="20"/>
          <w:szCs w:val="20"/>
        </w:rPr>
      </w:pPr>
      <w:r w:rsidRPr="00A90D2B">
        <w:rPr>
          <w:b/>
          <w:color w:val="000000" w:themeColor="text1"/>
          <w:sz w:val="20"/>
          <w:szCs w:val="20"/>
        </w:rPr>
        <w:t>Remember INSPIRE, INTERACT, INVITE.</w:t>
      </w:r>
      <w:r w:rsidRPr="00A90D2B">
        <w:rPr>
          <w:color w:val="000000" w:themeColor="text1"/>
          <w:sz w:val="20"/>
          <w:szCs w:val="20"/>
        </w:rPr>
        <w:t xml:space="preserve"> Here is a weekly social media </w:t>
      </w:r>
      <w:r w:rsidR="00A5465D" w:rsidRPr="00A90D2B">
        <w:rPr>
          <w:color w:val="000000" w:themeColor="text1"/>
          <w:sz w:val="20"/>
          <w:szCs w:val="20"/>
        </w:rPr>
        <w:t>rhythm</w:t>
      </w:r>
      <w:r w:rsidRPr="00A90D2B">
        <w:rPr>
          <w:color w:val="000000" w:themeColor="text1"/>
          <w:sz w:val="20"/>
          <w:szCs w:val="20"/>
        </w:rPr>
        <w:t xml:space="preserve"> you can follow:</w:t>
      </w: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1880"/>
        <w:gridCol w:w="1906"/>
        <w:gridCol w:w="1892"/>
        <w:gridCol w:w="1919"/>
      </w:tblGrid>
      <w:tr w:rsidR="003F055C" w:rsidRPr="00A90D2B" w14:paraId="5F8D9F21" w14:textId="77777777" w:rsidTr="00A90D2B">
        <w:trPr>
          <w:trHeight w:val="487"/>
        </w:trPr>
        <w:tc>
          <w:tcPr>
            <w:tcW w:w="1874" w:type="dxa"/>
          </w:tcPr>
          <w:p w14:paraId="63DF79AA" w14:textId="0F4B4EBF" w:rsidR="003F055C" w:rsidRPr="00A90D2B" w:rsidRDefault="003F055C" w:rsidP="00DF7CC7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A90D2B">
              <w:rPr>
                <w:b/>
                <w:color w:val="000000" w:themeColor="text1"/>
                <w:sz w:val="20"/>
                <w:szCs w:val="20"/>
                <w:u w:val="single"/>
              </w:rPr>
              <w:t>MONDAY</w:t>
            </w:r>
          </w:p>
          <w:p w14:paraId="28AAC2E9" w14:textId="72017CDB" w:rsidR="003F055C" w:rsidRPr="00A90D2B" w:rsidRDefault="003F055C" w:rsidP="00DF7CC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90D2B">
              <w:rPr>
                <w:i/>
                <w:color w:val="000000" w:themeColor="text1"/>
                <w:sz w:val="20"/>
                <w:szCs w:val="20"/>
              </w:rPr>
              <w:t>Inspire:</w:t>
            </w:r>
            <w:r w:rsidRPr="00A90D2B">
              <w:rPr>
                <w:color w:val="000000" w:themeColor="text1"/>
                <w:sz w:val="20"/>
                <w:szCs w:val="20"/>
              </w:rPr>
              <w:t xml:space="preserve"> share a Bible verse from Sunday’s message</w:t>
            </w:r>
          </w:p>
        </w:tc>
        <w:tc>
          <w:tcPr>
            <w:tcW w:w="1880" w:type="dxa"/>
          </w:tcPr>
          <w:p w14:paraId="48639709" w14:textId="77777777" w:rsidR="003F055C" w:rsidRPr="00A90D2B" w:rsidRDefault="003F055C" w:rsidP="00DF7CC7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A90D2B">
              <w:rPr>
                <w:b/>
                <w:color w:val="000000" w:themeColor="text1"/>
                <w:sz w:val="20"/>
                <w:szCs w:val="20"/>
                <w:u w:val="single"/>
              </w:rPr>
              <w:t>TUESDAY</w:t>
            </w:r>
          </w:p>
          <w:p w14:paraId="3A0435CB" w14:textId="13C3120B" w:rsidR="003F055C" w:rsidRPr="00A90D2B" w:rsidRDefault="00A5465D" w:rsidP="00DF7CC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90D2B">
              <w:rPr>
                <w:color w:val="000000" w:themeColor="text1"/>
                <w:sz w:val="20"/>
                <w:szCs w:val="20"/>
              </w:rPr>
              <w:t>Post</w:t>
            </w:r>
            <w:r w:rsidR="003F055C" w:rsidRPr="00A90D2B">
              <w:rPr>
                <w:color w:val="000000" w:themeColor="text1"/>
                <w:sz w:val="20"/>
                <w:szCs w:val="20"/>
              </w:rPr>
              <w:t xml:space="preserve"> a </w:t>
            </w:r>
            <w:r w:rsidR="00580451" w:rsidRPr="00A90D2B">
              <w:rPr>
                <w:color w:val="000000" w:themeColor="text1"/>
                <w:sz w:val="20"/>
                <w:szCs w:val="20"/>
              </w:rPr>
              <w:t xml:space="preserve">photo and </w:t>
            </w:r>
            <w:r w:rsidR="005572A0" w:rsidRPr="00A90D2B">
              <w:rPr>
                <w:color w:val="000000" w:themeColor="text1"/>
                <w:sz w:val="20"/>
                <w:szCs w:val="20"/>
              </w:rPr>
              <w:t>caption</w:t>
            </w:r>
          </w:p>
        </w:tc>
        <w:tc>
          <w:tcPr>
            <w:tcW w:w="1906" w:type="dxa"/>
          </w:tcPr>
          <w:p w14:paraId="33E9C017" w14:textId="77777777" w:rsidR="003F055C" w:rsidRPr="00A90D2B" w:rsidRDefault="003F055C" w:rsidP="00DF7CC7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A90D2B">
              <w:rPr>
                <w:b/>
                <w:color w:val="000000" w:themeColor="text1"/>
                <w:sz w:val="20"/>
                <w:szCs w:val="20"/>
                <w:u w:val="single"/>
              </w:rPr>
              <w:t>WEDNESDAY</w:t>
            </w:r>
          </w:p>
          <w:p w14:paraId="4E907BB8" w14:textId="38CB8DB5" w:rsidR="003F055C" w:rsidRPr="00A90D2B" w:rsidRDefault="005572A0" w:rsidP="00DF7CC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90D2B">
              <w:rPr>
                <w:color w:val="000000" w:themeColor="text1"/>
                <w:sz w:val="20"/>
                <w:szCs w:val="20"/>
              </w:rPr>
              <w:t>Video or picture from Sunday</w:t>
            </w:r>
          </w:p>
        </w:tc>
        <w:tc>
          <w:tcPr>
            <w:tcW w:w="1892" w:type="dxa"/>
          </w:tcPr>
          <w:p w14:paraId="13CDA5FE" w14:textId="77777777" w:rsidR="003F055C" w:rsidRPr="00A90D2B" w:rsidRDefault="003F055C" w:rsidP="00DF7CC7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A90D2B">
              <w:rPr>
                <w:b/>
                <w:color w:val="000000" w:themeColor="text1"/>
                <w:sz w:val="20"/>
                <w:szCs w:val="20"/>
                <w:u w:val="single"/>
              </w:rPr>
              <w:t>THURSDAY</w:t>
            </w:r>
          </w:p>
          <w:p w14:paraId="17E72CEB" w14:textId="5E67CF53" w:rsidR="003F055C" w:rsidRPr="00A90D2B" w:rsidRDefault="00A5465D" w:rsidP="00DF7CC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90D2B">
              <w:rPr>
                <w:color w:val="000000" w:themeColor="text1"/>
                <w:sz w:val="20"/>
                <w:szCs w:val="20"/>
              </w:rPr>
              <w:t>Highlight</w:t>
            </w:r>
            <w:r w:rsidR="003F055C" w:rsidRPr="00A90D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80451" w:rsidRPr="00A90D2B">
              <w:rPr>
                <w:color w:val="000000" w:themeColor="text1"/>
                <w:sz w:val="20"/>
                <w:szCs w:val="20"/>
              </w:rPr>
              <w:t>a next step,</w:t>
            </w:r>
            <w:r w:rsidR="003F055C" w:rsidRPr="00A90D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5E26" w:rsidRPr="00A90D2B">
              <w:rPr>
                <w:color w:val="000000" w:themeColor="text1"/>
                <w:sz w:val="20"/>
                <w:szCs w:val="20"/>
              </w:rPr>
              <w:t>promote campaign and ways to interact</w:t>
            </w:r>
          </w:p>
        </w:tc>
        <w:tc>
          <w:tcPr>
            <w:tcW w:w="1919" w:type="dxa"/>
          </w:tcPr>
          <w:p w14:paraId="56592980" w14:textId="77777777" w:rsidR="003F055C" w:rsidRPr="00A90D2B" w:rsidRDefault="003F055C" w:rsidP="00DF7CC7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A90D2B">
              <w:rPr>
                <w:b/>
                <w:color w:val="000000" w:themeColor="text1"/>
                <w:sz w:val="20"/>
                <w:szCs w:val="20"/>
                <w:u w:val="single"/>
              </w:rPr>
              <w:t>FRIDAY</w:t>
            </w:r>
          </w:p>
          <w:p w14:paraId="1AB2FC81" w14:textId="25F5B415" w:rsidR="003F055C" w:rsidRPr="00A90D2B" w:rsidRDefault="00175E26" w:rsidP="00DF7CC7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A90D2B">
              <w:rPr>
                <w:color w:val="000000" w:themeColor="text1"/>
                <w:sz w:val="20"/>
                <w:szCs w:val="20"/>
              </w:rPr>
              <w:t>Fun/lighthearted post or reel. Invite to Sunday</w:t>
            </w:r>
            <w:r w:rsidR="00075CD8" w:rsidRPr="00A90D2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75E26" w:rsidRPr="00A90D2B" w14:paraId="104A6EED" w14:textId="77777777" w:rsidTr="00A90D2B">
        <w:trPr>
          <w:trHeight w:val="487"/>
        </w:trPr>
        <w:tc>
          <w:tcPr>
            <w:tcW w:w="1874" w:type="dxa"/>
          </w:tcPr>
          <w:p w14:paraId="500860DE" w14:textId="0CA1B3D3" w:rsidR="00175E26" w:rsidRPr="00A90D2B" w:rsidRDefault="00175E26" w:rsidP="00A90D2B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14:paraId="6C790441" w14:textId="77777777" w:rsidR="00175E26" w:rsidRPr="00A90D2B" w:rsidRDefault="00175E26" w:rsidP="00A90D2B">
            <w:pPr>
              <w:spacing w:after="120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906" w:type="dxa"/>
          </w:tcPr>
          <w:p w14:paraId="79A5291F" w14:textId="77777777" w:rsidR="00175E26" w:rsidRPr="00A90D2B" w:rsidRDefault="00175E26" w:rsidP="00DF7CC7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92" w:type="dxa"/>
          </w:tcPr>
          <w:p w14:paraId="50277FAC" w14:textId="77777777" w:rsidR="00175E26" w:rsidRPr="00A90D2B" w:rsidRDefault="00175E26" w:rsidP="00DF7CC7">
            <w:pPr>
              <w:spacing w:after="120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919" w:type="dxa"/>
          </w:tcPr>
          <w:p w14:paraId="1659DB9A" w14:textId="77777777" w:rsidR="00175E26" w:rsidRPr="00A90D2B" w:rsidRDefault="00175E26" w:rsidP="00A90D2B">
            <w:pPr>
              <w:spacing w:after="120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33C30C51" w14:textId="505701FF" w:rsidR="00A54E85" w:rsidRPr="00A90D2B" w:rsidRDefault="006570C0" w:rsidP="21B1BF13">
      <w:pPr>
        <w:spacing w:after="120" w:line="240" w:lineRule="auto"/>
        <w:rPr>
          <w:b/>
          <w:bCs/>
          <w:color w:val="002060"/>
          <w:sz w:val="36"/>
          <w:szCs w:val="36"/>
        </w:rPr>
      </w:pPr>
      <w:r w:rsidRPr="00A90D2B">
        <w:rPr>
          <w:b/>
          <w:bCs/>
          <w:color w:val="002060"/>
          <w:sz w:val="36"/>
          <w:szCs w:val="36"/>
        </w:rPr>
        <w:t>August 15th</w:t>
      </w:r>
      <w:r w:rsidR="00705C50" w:rsidRPr="00A90D2B">
        <w:rPr>
          <w:b/>
          <w:bCs/>
          <w:color w:val="002060"/>
          <w:sz w:val="36"/>
          <w:szCs w:val="36"/>
        </w:rPr>
        <w:t xml:space="preserve">: </w:t>
      </w:r>
      <w:r w:rsidRPr="00A90D2B">
        <w:rPr>
          <w:b/>
          <w:bCs/>
          <w:color w:val="002060"/>
          <w:sz w:val="36"/>
          <w:szCs w:val="36"/>
        </w:rPr>
        <w:t>Week One</w:t>
      </w:r>
    </w:p>
    <w:p w14:paraId="0FBFBDAD" w14:textId="48E2BF15" w:rsidR="00705C50" w:rsidRPr="00A90D2B" w:rsidRDefault="005572A0" w:rsidP="005224F7">
      <w:pPr>
        <w:pStyle w:val="ListParagraph"/>
        <w:numPr>
          <w:ilvl w:val="0"/>
          <w:numId w:val="17"/>
        </w:numPr>
        <w:spacing w:after="120" w:line="240" w:lineRule="auto"/>
        <w:rPr>
          <w:color w:val="000000" w:themeColor="text1"/>
          <w:sz w:val="20"/>
          <w:szCs w:val="20"/>
        </w:rPr>
      </w:pPr>
      <w:r w:rsidRPr="00A90D2B">
        <w:rPr>
          <w:color w:val="000000" w:themeColor="text1"/>
          <w:sz w:val="20"/>
          <w:szCs w:val="20"/>
        </w:rPr>
        <w:t>Thursday 12</w:t>
      </w:r>
      <w:r w:rsidRPr="00A90D2B">
        <w:rPr>
          <w:color w:val="000000" w:themeColor="text1"/>
          <w:sz w:val="20"/>
          <w:szCs w:val="20"/>
          <w:vertAlign w:val="superscript"/>
        </w:rPr>
        <w:t>th</w:t>
      </w:r>
      <w:r w:rsidRPr="00A90D2B">
        <w:rPr>
          <w:color w:val="000000" w:themeColor="text1"/>
          <w:sz w:val="20"/>
          <w:szCs w:val="20"/>
        </w:rPr>
        <w:t xml:space="preserve"> before campaign, announce and promote I am here</w:t>
      </w:r>
      <w:r w:rsidR="003B7CF4" w:rsidRPr="00A90D2B">
        <w:rPr>
          <w:color w:val="000000" w:themeColor="text1"/>
          <w:sz w:val="20"/>
          <w:szCs w:val="20"/>
        </w:rPr>
        <w:t xml:space="preserve"> on all platforms</w:t>
      </w:r>
      <w:r w:rsidRPr="00A90D2B">
        <w:rPr>
          <w:color w:val="000000" w:themeColor="text1"/>
          <w:sz w:val="20"/>
          <w:szCs w:val="20"/>
        </w:rPr>
        <w:t>.</w:t>
      </w:r>
    </w:p>
    <w:p w14:paraId="3F9C65F7" w14:textId="5BD52136" w:rsidR="00075CD8" w:rsidRPr="00A90D2B" w:rsidRDefault="003B7CF4" w:rsidP="005224F7">
      <w:pPr>
        <w:pStyle w:val="ListParagraph"/>
        <w:numPr>
          <w:ilvl w:val="0"/>
          <w:numId w:val="17"/>
        </w:numPr>
        <w:spacing w:after="120" w:line="240" w:lineRule="auto"/>
        <w:rPr>
          <w:color w:val="000000" w:themeColor="text1"/>
          <w:sz w:val="20"/>
          <w:szCs w:val="20"/>
        </w:rPr>
      </w:pPr>
      <w:r w:rsidRPr="00A90D2B">
        <w:rPr>
          <w:color w:val="000000" w:themeColor="text1"/>
          <w:sz w:val="20"/>
          <w:szCs w:val="20"/>
        </w:rPr>
        <w:t>Instagram s</w:t>
      </w:r>
      <w:r w:rsidR="00075CD8" w:rsidRPr="00A90D2B">
        <w:rPr>
          <w:color w:val="000000" w:themeColor="text1"/>
          <w:sz w:val="20"/>
          <w:szCs w:val="20"/>
        </w:rPr>
        <w:t xml:space="preserve">tory with one of the graphic </w:t>
      </w:r>
      <w:r w:rsidRPr="00A90D2B">
        <w:rPr>
          <w:color w:val="000000" w:themeColor="text1"/>
          <w:sz w:val="20"/>
          <w:szCs w:val="20"/>
        </w:rPr>
        <w:t xml:space="preserve">social media </w:t>
      </w:r>
      <w:r w:rsidR="00075CD8" w:rsidRPr="00A90D2B">
        <w:rPr>
          <w:color w:val="000000" w:themeColor="text1"/>
          <w:sz w:val="20"/>
          <w:szCs w:val="20"/>
        </w:rPr>
        <w:t xml:space="preserve">blanks explaining how to interact. </w:t>
      </w:r>
    </w:p>
    <w:p w14:paraId="5DE28142" w14:textId="200F3436" w:rsidR="005572A0" w:rsidRPr="00A90D2B" w:rsidRDefault="005572A0" w:rsidP="005224F7">
      <w:pPr>
        <w:pStyle w:val="ListParagraph"/>
        <w:numPr>
          <w:ilvl w:val="0"/>
          <w:numId w:val="17"/>
        </w:numPr>
        <w:spacing w:after="120" w:line="240" w:lineRule="auto"/>
        <w:rPr>
          <w:color w:val="000000" w:themeColor="text1"/>
          <w:sz w:val="20"/>
          <w:szCs w:val="20"/>
        </w:rPr>
      </w:pPr>
      <w:r w:rsidRPr="00A90D2B">
        <w:rPr>
          <w:color w:val="000000" w:themeColor="text1"/>
          <w:sz w:val="20"/>
          <w:szCs w:val="20"/>
        </w:rPr>
        <w:t>Sunday 15th post some photos</w:t>
      </w:r>
      <w:r w:rsidR="003B7CF4" w:rsidRPr="00A90D2B">
        <w:rPr>
          <w:color w:val="000000" w:themeColor="text1"/>
          <w:sz w:val="20"/>
          <w:szCs w:val="20"/>
        </w:rPr>
        <w:t xml:space="preserve"> on </w:t>
      </w:r>
      <w:r w:rsidR="0083797E" w:rsidRPr="00A90D2B">
        <w:rPr>
          <w:color w:val="000000" w:themeColor="text1"/>
          <w:sz w:val="20"/>
          <w:szCs w:val="20"/>
        </w:rPr>
        <w:t>Facebook</w:t>
      </w:r>
      <w:r w:rsidRPr="00A90D2B">
        <w:rPr>
          <w:color w:val="000000" w:themeColor="text1"/>
          <w:sz w:val="20"/>
          <w:szCs w:val="20"/>
        </w:rPr>
        <w:t xml:space="preserve"> and videos on </w:t>
      </w:r>
      <w:r w:rsidR="003B7CF4" w:rsidRPr="00A90D2B">
        <w:rPr>
          <w:color w:val="000000" w:themeColor="text1"/>
          <w:sz w:val="20"/>
          <w:szCs w:val="20"/>
        </w:rPr>
        <w:t xml:space="preserve">Instagram </w:t>
      </w:r>
      <w:r w:rsidRPr="00A90D2B">
        <w:rPr>
          <w:color w:val="000000" w:themeColor="text1"/>
          <w:sz w:val="20"/>
          <w:szCs w:val="20"/>
        </w:rPr>
        <w:t xml:space="preserve">stories of people interacting with the physical walls. </w:t>
      </w:r>
    </w:p>
    <w:p w14:paraId="1FC31C2B" w14:textId="7C94A595" w:rsidR="003B7CF4" w:rsidRPr="00A90D2B" w:rsidRDefault="003B7CF4" w:rsidP="005224F7">
      <w:pPr>
        <w:pStyle w:val="ListParagraph"/>
        <w:numPr>
          <w:ilvl w:val="0"/>
          <w:numId w:val="17"/>
        </w:numPr>
        <w:spacing w:after="120" w:line="240" w:lineRule="auto"/>
        <w:rPr>
          <w:color w:val="000000" w:themeColor="text1"/>
          <w:sz w:val="20"/>
          <w:szCs w:val="20"/>
        </w:rPr>
      </w:pPr>
      <w:r w:rsidRPr="00A90D2B">
        <w:rPr>
          <w:color w:val="000000" w:themeColor="text1"/>
          <w:sz w:val="20"/>
          <w:szCs w:val="20"/>
        </w:rPr>
        <w:t xml:space="preserve">Wednesday post the bumper video on </w:t>
      </w:r>
      <w:r w:rsidR="0083797E" w:rsidRPr="00A90D2B">
        <w:rPr>
          <w:color w:val="000000" w:themeColor="text1"/>
          <w:sz w:val="20"/>
          <w:szCs w:val="20"/>
        </w:rPr>
        <w:t>Facebook</w:t>
      </w:r>
      <w:r w:rsidRPr="00A90D2B">
        <w:rPr>
          <w:color w:val="000000" w:themeColor="text1"/>
          <w:sz w:val="20"/>
          <w:szCs w:val="20"/>
        </w:rPr>
        <w:t xml:space="preserve"> or link to </w:t>
      </w:r>
      <w:r w:rsidR="0083797E" w:rsidRPr="00A90D2B">
        <w:rPr>
          <w:color w:val="000000" w:themeColor="text1"/>
          <w:sz w:val="20"/>
          <w:szCs w:val="20"/>
        </w:rPr>
        <w:t>YouTube</w:t>
      </w:r>
      <w:r w:rsidRPr="00A90D2B">
        <w:rPr>
          <w:color w:val="000000" w:themeColor="text1"/>
          <w:sz w:val="20"/>
          <w:szCs w:val="20"/>
        </w:rPr>
        <w:t>.</w:t>
      </w:r>
    </w:p>
    <w:p w14:paraId="3B9CF7B9" w14:textId="5B2004D4" w:rsidR="005572A0" w:rsidRPr="00A90D2B" w:rsidRDefault="00075CD8" w:rsidP="005224F7">
      <w:pPr>
        <w:pStyle w:val="ListParagraph"/>
        <w:numPr>
          <w:ilvl w:val="0"/>
          <w:numId w:val="17"/>
        </w:numPr>
        <w:spacing w:after="120" w:line="240" w:lineRule="auto"/>
        <w:rPr>
          <w:color w:val="000000" w:themeColor="text1"/>
          <w:sz w:val="20"/>
          <w:szCs w:val="20"/>
        </w:rPr>
      </w:pPr>
      <w:r w:rsidRPr="00A90D2B">
        <w:rPr>
          <w:color w:val="000000" w:themeColor="text1"/>
          <w:sz w:val="20"/>
          <w:szCs w:val="20"/>
        </w:rPr>
        <w:t>Thursday 19</w:t>
      </w:r>
      <w:r w:rsidRPr="00A90D2B">
        <w:rPr>
          <w:color w:val="000000" w:themeColor="text1"/>
          <w:sz w:val="20"/>
          <w:szCs w:val="20"/>
          <w:vertAlign w:val="superscript"/>
        </w:rPr>
        <w:t>th</w:t>
      </w:r>
      <w:r w:rsidRPr="00A90D2B">
        <w:rPr>
          <w:color w:val="000000" w:themeColor="text1"/>
          <w:sz w:val="20"/>
          <w:szCs w:val="20"/>
        </w:rPr>
        <w:t xml:space="preserve">: Post a carousel of script or photos </w:t>
      </w:r>
      <w:r w:rsidR="003B7CF4" w:rsidRPr="00A90D2B">
        <w:rPr>
          <w:color w:val="000000" w:themeColor="text1"/>
          <w:sz w:val="20"/>
          <w:szCs w:val="20"/>
        </w:rPr>
        <w:t xml:space="preserve">on </w:t>
      </w:r>
      <w:r w:rsidR="0083797E" w:rsidRPr="00A90D2B">
        <w:rPr>
          <w:color w:val="000000" w:themeColor="text1"/>
          <w:sz w:val="20"/>
          <w:szCs w:val="20"/>
        </w:rPr>
        <w:t>Facebook</w:t>
      </w:r>
      <w:r w:rsidR="003B7CF4" w:rsidRPr="00A90D2B">
        <w:rPr>
          <w:color w:val="000000" w:themeColor="text1"/>
          <w:sz w:val="20"/>
          <w:szCs w:val="20"/>
        </w:rPr>
        <w:t xml:space="preserve"> and </w:t>
      </w:r>
      <w:r w:rsidR="0083797E" w:rsidRPr="00A90D2B">
        <w:rPr>
          <w:color w:val="000000" w:themeColor="text1"/>
          <w:sz w:val="20"/>
          <w:szCs w:val="20"/>
        </w:rPr>
        <w:t>Instagram</w:t>
      </w:r>
      <w:r w:rsidR="003B7CF4" w:rsidRPr="00A90D2B">
        <w:rPr>
          <w:color w:val="000000" w:themeColor="text1"/>
          <w:sz w:val="20"/>
          <w:szCs w:val="20"/>
        </w:rPr>
        <w:t xml:space="preserve"> </w:t>
      </w:r>
      <w:r w:rsidRPr="00A90D2B">
        <w:rPr>
          <w:color w:val="000000" w:themeColor="text1"/>
          <w:sz w:val="20"/>
          <w:szCs w:val="20"/>
        </w:rPr>
        <w:t xml:space="preserve">to promo campaign. </w:t>
      </w:r>
    </w:p>
    <w:p w14:paraId="12C5B6BB" w14:textId="77777777" w:rsidR="00F27E64" w:rsidRPr="00A90D2B" w:rsidRDefault="00F27E64" w:rsidP="00F27E64">
      <w:pPr>
        <w:spacing w:after="120" w:line="240" w:lineRule="auto"/>
        <w:rPr>
          <w:color w:val="000000" w:themeColor="text1"/>
          <w:sz w:val="20"/>
          <w:szCs w:val="20"/>
        </w:rPr>
      </w:pPr>
    </w:p>
    <w:p w14:paraId="6CF6550A" w14:textId="1929304A" w:rsidR="003B7CF4" w:rsidRPr="00A90D2B" w:rsidRDefault="006570C0" w:rsidP="21B1BF13">
      <w:pPr>
        <w:spacing w:after="120" w:line="240" w:lineRule="auto"/>
        <w:rPr>
          <w:b/>
          <w:bCs/>
          <w:color w:val="002060"/>
          <w:sz w:val="36"/>
          <w:szCs w:val="36"/>
        </w:rPr>
      </w:pPr>
      <w:r w:rsidRPr="00A90D2B">
        <w:rPr>
          <w:b/>
          <w:bCs/>
          <w:color w:val="002060"/>
          <w:sz w:val="36"/>
          <w:szCs w:val="36"/>
        </w:rPr>
        <w:t>August 22</w:t>
      </w:r>
      <w:r w:rsidRPr="00A90D2B">
        <w:rPr>
          <w:b/>
          <w:bCs/>
          <w:color w:val="002060"/>
          <w:sz w:val="36"/>
          <w:szCs w:val="36"/>
          <w:vertAlign w:val="superscript"/>
        </w:rPr>
        <w:t>nd</w:t>
      </w:r>
      <w:r w:rsidR="00705C50" w:rsidRPr="00A90D2B">
        <w:rPr>
          <w:b/>
          <w:bCs/>
          <w:color w:val="002060"/>
          <w:sz w:val="36"/>
          <w:szCs w:val="36"/>
        </w:rPr>
        <w:t xml:space="preserve">: </w:t>
      </w:r>
      <w:r w:rsidRPr="00A90D2B">
        <w:rPr>
          <w:b/>
          <w:bCs/>
          <w:color w:val="002060"/>
          <w:sz w:val="36"/>
          <w:szCs w:val="36"/>
        </w:rPr>
        <w:t>Week Two</w:t>
      </w:r>
    </w:p>
    <w:p w14:paraId="04DDCA34" w14:textId="51196393" w:rsidR="003B7CF4" w:rsidRPr="00A90D2B" w:rsidRDefault="003B7CF4" w:rsidP="00075CD8">
      <w:pPr>
        <w:pStyle w:val="ListParagraph"/>
        <w:numPr>
          <w:ilvl w:val="0"/>
          <w:numId w:val="15"/>
        </w:numPr>
        <w:spacing w:after="120" w:line="240" w:lineRule="auto"/>
        <w:rPr>
          <w:color w:val="000000" w:themeColor="text1"/>
          <w:sz w:val="20"/>
          <w:szCs w:val="20"/>
        </w:rPr>
      </w:pPr>
      <w:r w:rsidRPr="00A90D2B">
        <w:rPr>
          <w:color w:val="000000" w:themeColor="text1"/>
          <w:sz w:val="20"/>
          <w:szCs w:val="20"/>
        </w:rPr>
        <w:t>Sunday 22</w:t>
      </w:r>
      <w:r w:rsidRPr="00A90D2B">
        <w:rPr>
          <w:color w:val="000000" w:themeColor="text1"/>
          <w:sz w:val="20"/>
          <w:szCs w:val="20"/>
          <w:vertAlign w:val="superscript"/>
        </w:rPr>
        <w:t>nd</w:t>
      </w:r>
      <w:r w:rsidRPr="00A90D2B">
        <w:rPr>
          <w:color w:val="000000" w:themeColor="text1"/>
          <w:sz w:val="20"/>
          <w:szCs w:val="20"/>
        </w:rPr>
        <w:t xml:space="preserve"> post </w:t>
      </w:r>
      <w:r w:rsidR="0083797E" w:rsidRPr="00A90D2B">
        <w:rPr>
          <w:color w:val="000000" w:themeColor="text1"/>
          <w:sz w:val="20"/>
          <w:szCs w:val="20"/>
        </w:rPr>
        <w:t>Instagram</w:t>
      </w:r>
      <w:r w:rsidRPr="00A90D2B">
        <w:rPr>
          <w:color w:val="000000" w:themeColor="text1"/>
          <w:sz w:val="20"/>
          <w:szCs w:val="20"/>
        </w:rPr>
        <w:t xml:space="preserve"> stories and </w:t>
      </w:r>
      <w:r w:rsidR="0083797E" w:rsidRPr="00A90D2B">
        <w:rPr>
          <w:color w:val="000000" w:themeColor="text1"/>
          <w:sz w:val="20"/>
          <w:szCs w:val="20"/>
        </w:rPr>
        <w:t>Facebook</w:t>
      </w:r>
      <w:r w:rsidRPr="00A90D2B">
        <w:rPr>
          <w:color w:val="000000" w:themeColor="text1"/>
          <w:sz w:val="20"/>
          <w:szCs w:val="20"/>
        </w:rPr>
        <w:t xml:space="preserve"> photos of people interacting with physical wall or a video of someone telling their short story. </w:t>
      </w:r>
    </w:p>
    <w:p w14:paraId="6FABFA70" w14:textId="6A72E81C" w:rsidR="00F27E64" w:rsidRPr="00A90D2B" w:rsidRDefault="003B7CF4" w:rsidP="00075CD8">
      <w:pPr>
        <w:pStyle w:val="ListParagraph"/>
        <w:numPr>
          <w:ilvl w:val="0"/>
          <w:numId w:val="15"/>
        </w:numPr>
        <w:spacing w:after="120" w:line="240" w:lineRule="auto"/>
        <w:rPr>
          <w:color w:val="000000" w:themeColor="text1"/>
          <w:sz w:val="20"/>
          <w:szCs w:val="20"/>
        </w:rPr>
      </w:pPr>
      <w:r w:rsidRPr="00A90D2B">
        <w:rPr>
          <w:color w:val="000000" w:themeColor="text1"/>
          <w:sz w:val="20"/>
          <w:szCs w:val="20"/>
        </w:rPr>
        <w:t xml:space="preserve">Post a question box to your </w:t>
      </w:r>
      <w:r w:rsidR="0083797E" w:rsidRPr="00A90D2B">
        <w:rPr>
          <w:color w:val="000000" w:themeColor="text1"/>
          <w:sz w:val="20"/>
          <w:szCs w:val="20"/>
        </w:rPr>
        <w:t>Instagram</w:t>
      </w:r>
      <w:r w:rsidRPr="00A90D2B">
        <w:rPr>
          <w:color w:val="000000" w:themeColor="text1"/>
          <w:sz w:val="20"/>
          <w:szCs w:val="20"/>
        </w:rPr>
        <w:t xml:space="preserve"> story that people can click and fill out. The question for the box could be “what is your favorite thing about your location?” or “why are you at New Life?” </w:t>
      </w:r>
    </w:p>
    <w:p w14:paraId="024915D3" w14:textId="2FA69E2D" w:rsidR="003B7CF4" w:rsidRPr="00A90D2B" w:rsidRDefault="003B7CF4" w:rsidP="003B7CF4">
      <w:pPr>
        <w:pStyle w:val="ListParagraph"/>
        <w:numPr>
          <w:ilvl w:val="0"/>
          <w:numId w:val="15"/>
        </w:numPr>
        <w:spacing w:after="120" w:line="240" w:lineRule="auto"/>
        <w:rPr>
          <w:color w:val="000000" w:themeColor="text1"/>
          <w:sz w:val="20"/>
          <w:szCs w:val="20"/>
        </w:rPr>
      </w:pPr>
      <w:r w:rsidRPr="00A90D2B">
        <w:rPr>
          <w:color w:val="000000" w:themeColor="text1"/>
          <w:sz w:val="20"/>
          <w:szCs w:val="20"/>
        </w:rPr>
        <w:t>Thursday post a photo with a caption reminding people to interact with the campaign at their location and to post their own pictures!</w:t>
      </w:r>
    </w:p>
    <w:p w14:paraId="650FCFF7" w14:textId="68F3B40E" w:rsidR="003B7CF4" w:rsidRPr="00A90D2B" w:rsidRDefault="003B7CF4" w:rsidP="003B7CF4">
      <w:pPr>
        <w:pStyle w:val="ListParagraph"/>
        <w:spacing w:after="120" w:line="240" w:lineRule="auto"/>
        <w:rPr>
          <w:color w:val="000000" w:themeColor="text1"/>
          <w:sz w:val="20"/>
          <w:szCs w:val="20"/>
        </w:rPr>
      </w:pPr>
    </w:p>
    <w:p w14:paraId="79B36090" w14:textId="260EEF0E" w:rsidR="00D80F0D" w:rsidRPr="00A90D2B" w:rsidRDefault="006570C0" w:rsidP="21B1BF13">
      <w:pPr>
        <w:spacing w:after="120" w:line="240" w:lineRule="auto"/>
        <w:rPr>
          <w:b/>
          <w:bCs/>
          <w:color w:val="002060"/>
          <w:sz w:val="36"/>
          <w:szCs w:val="36"/>
        </w:rPr>
      </w:pPr>
      <w:r w:rsidRPr="00A90D2B">
        <w:rPr>
          <w:b/>
          <w:bCs/>
          <w:color w:val="002060"/>
          <w:sz w:val="36"/>
          <w:szCs w:val="36"/>
        </w:rPr>
        <w:t>August 29th</w:t>
      </w:r>
      <w:r w:rsidR="00705C50" w:rsidRPr="00A90D2B">
        <w:rPr>
          <w:b/>
          <w:bCs/>
          <w:color w:val="002060"/>
          <w:sz w:val="36"/>
          <w:szCs w:val="36"/>
        </w:rPr>
        <w:t xml:space="preserve">: </w:t>
      </w:r>
      <w:r w:rsidRPr="00A90D2B">
        <w:rPr>
          <w:b/>
          <w:bCs/>
          <w:color w:val="002060"/>
          <w:sz w:val="36"/>
          <w:szCs w:val="36"/>
        </w:rPr>
        <w:t>Week Three</w:t>
      </w:r>
    </w:p>
    <w:p w14:paraId="25F5A33C" w14:textId="02A95019" w:rsidR="003B7CF4" w:rsidRPr="00A90D2B" w:rsidRDefault="003B7CF4" w:rsidP="005224F7">
      <w:pPr>
        <w:pStyle w:val="ListParagraph"/>
        <w:numPr>
          <w:ilvl w:val="0"/>
          <w:numId w:val="16"/>
        </w:numPr>
        <w:spacing w:after="120" w:line="240" w:lineRule="auto"/>
        <w:rPr>
          <w:bCs/>
          <w:color w:val="000000" w:themeColor="text1"/>
        </w:rPr>
      </w:pPr>
      <w:r w:rsidRPr="00A90D2B">
        <w:rPr>
          <w:bCs/>
          <w:color w:val="000000" w:themeColor="text1"/>
        </w:rPr>
        <w:t>Sunday the 29</w:t>
      </w:r>
      <w:r w:rsidRPr="00A90D2B">
        <w:rPr>
          <w:bCs/>
          <w:color w:val="000000" w:themeColor="text1"/>
          <w:vertAlign w:val="superscript"/>
        </w:rPr>
        <w:t>th</w:t>
      </w:r>
      <w:r w:rsidRPr="00A90D2B">
        <w:rPr>
          <w:bCs/>
          <w:color w:val="000000" w:themeColor="text1"/>
        </w:rPr>
        <w:t xml:space="preserve"> continue to post stories on </w:t>
      </w:r>
      <w:r w:rsidR="0083797E" w:rsidRPr="00A90D2B">
        <w:rPr>
          <w:bCs/>
          <w:color w:val="000000" w:themeColor="text1"/>
        </w:rPr>
        <w:t>Instagram</w:t>
      </w:r>
      <w:r w:rsidRPr="00A90D2B">
        <w:rPr>
          <w:bCs/>
          <w:color w:val="000000" w:themeColor="text1"/>
        </w:rPr>
        <w:t xml:space="preserve"> and a photo on </w:t>
      </w:r>
      <w:r w:rsidR="0083797E" w:rsidRPr="00A90D2B">
        <w:rPr>
          <w:bCs/>
          <w:color w:val="000000" w:themeColor="text1"/>
        </w:rPr>
        <w:t>Facebook</w:t>
      </w:r>
      <w:r w:rsidRPr="00A90D2B">
        <w:rPr>
          <w:bCs/>
          <w:color w:val="000000" w:themeColor="text1"/>
        </w:rPr>
        <w:t xml:space="preserve"> highlighting people who are sharing their stories. </w:t>
      </w:r>
    </w:p>
    <w:p w14:paraId="6BB46ECA" w14:textId="2A23E150" w:rsidR="003B7CF4" w:rsidRPr="00A90D2B" w:rsidRDefault="003B7CF4" w:rsidP="005224F7">
      <w:pPr>
        <w:pStyle w:val="ListParagraph"/>
        <w:numPr>
          <w:ilvl w:val="0"/>
          <w:numId w:val="16"/>
        </w:numPr>
        <w:spacing w:after="120" w:line="240" w:lineRule="auto"/>
        <w:rPr>
          <w:bCs/>
          <w:color w:val="000000" w:themeColor="text1"/>
        </w:rPr>
      </w:pPr>
      <w:r w:rsidRPr="00A90D2B">
        <w:rPr>
          <w:bCs/>
          <w:color w:val="000000" w:themeColor="text1"/>
        </w:rPr>
        <w:t xml:space="preserve">Post </w:t>
      </w:r>
      <w:r w:rsidR="00A7768C" w:rsidRPr="00A90D2B">
        <w:rPr>
          <w:bCs/>
          <w:color w:val="000000" w:themeColor="text1"/>
        </w:rPr>
        <w:t xml:space="preserve">an </w:t>
      </w:r>
      <w:r w:rsidR="0083797E" w:rsidRPr="00A90D2B">
        <w:rPr>
          <w:bCs/>
          <w:color w:val="000000" w:themeColor="text1"/>
        </w:rPr>
        <w:t>Instagram</w:t>
      </w:r>
      <w:r w:rsidR="00A7768C" w:rsidRPr="00A90D2B">
        <w:rPr>
          <w:bCs/>
          <w:color w:val="000000" w:themeColor="text1"/>
        </w:rPr>
        <w:t xml:space="preserve"> story of a graphic social media blank where people can screenshot and fill in their own stories!</w:t>
      </w:r>
    </w:p>
    <w:p w14:paraId="5D2BE9B1" w14:textId="11C3DED0" w:rsidR="003B7CF4" w:rsidRPr="00A90D2B" w:rsidRDefault="00A7768C" w:rsidP="005224F7">
      <w:pPr>
        <w:pStyle w:val="ListParagraph"/>
        <w:numPr>
          <w:ilvl w:val="0"/>
          <w:numId w:val="16"/>
        </w:numPr>
        <w:spacing w:after="120" w:line="240" w:lineRule="auto"/>
        <w:rPr>
          <w:bCs/>
          <w:color w:val="000000" w:themeColor="text1"/>
        </w:rPr>
      </w:pPr>
      <w:r w:rsidRPr="00A90D2B">
        <w:rPr>
          <w:bCs/>
          <w:color w:val="000000" w:themeColor="text1"/>
        </w:rPr>
        <w:t xml:space="preserve">Thursday </w:t>
      </w:r>
      <w:proofErr w:type="gramStart"/>
      <w:r w:rsidRPr="00A90D2B">
        <w:rPr>
          <w:bCs/>
          <w:color w:val="000000" w:themeColor="text1"/>
        </w:rPr>
        <w:t>post</w:t>
      </w:r>
      <w:proofErr w:type="gramEnd"/>
      <w:r w:rsidRPr="00A90D2B">
        <w:rPr>
          <w:bCs/>
          <w:color w:val="000000" w:themeColor="text1"/>
        </w:rPr>
        <w:t xml:space="preserve"> a photo with caption on Instagram and </w:t>
      </w:r>
      <w:r w:rsidR="0083797E" w:rsidRPr="00A90D2B">
        <w:rPr>
          <w:bCs/>
          <w:color w:val="000000" w:themeColor="text1"/>
        </w:rPr>
        <w:t>Facebook</w:t>
      </w:r>
      <w:r w:rsidRPr="00A90D2B">
        <w:rPr>
          <w:bCs/>
          <w:color w:val="000000" w:themeColor="text1"/>
        </w:rPr>
        <w:t xml:space="preserve"> to say thank you to everyone who shared and an encouragement to continue using their story to engage in community at New Life. </w:t>
      </w:r>
    </w:p>
    <w:p w14:paraId="2D8D3713" w14:textId="6DDE43C3" w:rsidR="006C3BCA" w:rsidRPr="00A90D2B" w:rsidRDefault="006C3BCA" w:rsidP="006C3BCA">
      <w:pPr>
        <w:spacing w:after="120" w:line="240" w:lineRule="auto"/>
        <w:rPr>
          <w:color w:val="000000" w:themeColor="text1"/>
          <w:sz w:val="20"/>
          <w:szCs w:val="20"/>
          <w:lang w:val="en-US"/>
        </w:rPr>
      </w:pPr>
    </w:p>
    <w:p w14:paraId="63030E86" w14:textId="77777777" w:rsidR="006C3BCA" w:rsidRPr="00A90D2B" w:rsidRDefault="006C3BCA" w:rsidP="006C3BCA">
      <w:pPr>
        <w:spacing w:after="120" w:line="240" w:lineRule="auto"/>
        <w:ind w:left="1080"/>
        <w:rPr>
          <w:b/>
          <w:bCs/>
          <w:color w:val="000000" w:themeColor="text1"/>
          <w:sz w:val="20"/>
          <w:szCs w:val="20"/>
          <w:lang w:val="en-US"/>
        </w:rPr>
      </w:pPr>
    </w:p>
    <w:sectPr w:rsidR="006C3BCA" w:rsidRPr="00A90D2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FE8C" w14:textId="77777777" w:rsidR="00097F2A" w:rsidRDefault="00097F2A">
      <w:pPr>
        <w:spacing w:line="240" w:lineRule="auto"/>
      </w:pPr>
      <w:r>
        <w:separator/>
      </w:r>
    </w:p>
  </w:endnote>
  <w:endnote w:type="continuationSeparator" w:id="0">
    <w:p w14:paraId="5075282C" w14:textId="77777777" w:rsidR="00097F2A" w:rsidRDefault="00097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Gilroy"/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8A30" w14:textId="6BB0817A" w:rsidR="00A54E85" w:rsidRPr="00F21F26" w:rsidRDefault="00A54E85" w:rsidP="003F055C">
    <w:pPr>
      <w:spacing w:line="240" w:lineRule="auto"/>
      <w:rPr>
        <w:rFonts w:ascii="Gilroy" w:hAnsi="Gilroy"/>
        <w:color w:val="000000" w:themeColor="text1"/>
        <w:sz w:val="36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EF78" w14:textId="77777777" w:rsidR="00097F2A" w:rsidRDefault="00097F2A">
      <w:pPr>
        <w:spacing w:line="240" w:lineRule="auto"/>
      </w:pPr>
      <w:r>
        <w:separator/>
      </w:r>
    </w:p>
  </w:footnote>
  <w:footnote w:type="continuationSeparator" w:id="0">
    <w:p w14:paraId="240DCFEA" w14:textId="77777777" w:rsidR="00097F2A" w:rsidRDefault="00097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B750" w14:textId="77777777" w:rsidR="003F055C" w:rsidRDefault="003F0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A70" w14:textId="33FD5F4A" w:rsidR="00CA6827" w:rsidRDefault="004A40C2" w:rsidP="00CA6827">
    <w:pPr>
      <w:tabs>
        <w:tab w:val="center" w:pos="4680"/>
        <w:tab w:val="left" w:pos="7547"/>
        <w:tab w:val="left" w:pos="7729"/>
      </w:tabs>
      <w:rPr>
        <w:rFonts w:ascii="Gilroy" w:hAnsi="Gilroy"/>
        <w:b/>
        <w:color w:val="000000" w:themeColor="text1"/>
        <w:sz w:val="36"/>
        <w:szCs w:val="36"/>
      </w:rPr>
    </w:pPr>
    <w:r>
      <w:rPr>
        <w:rFonts w:ascii="Gilroy" w:hAnsi="Gilroy"/>
        <w:b/>
        <w:color w:val="000000" w:themeColor="text1"/>
        <w:sz w:val="36"/>
        <w:szCs w:val="36"/>
      </w:rPr>
      <w:tab/>
    </w:r>
    <w:r w:rsidR="00376FB7" w:rsidRPr="001B79E7">
      <w:rPr>
        <w:rFonts w:ascii="Gilroy" w:hAnsi="Gilroy"/>
        <w:b/>
        <w:color w:val="000000" w:themeColor="text1"/>
        <w:sz w:val="36"/>
        <w:szCs w:val="36"/>
      </w:rPr>
      <w:t>SOCIAL MEDIA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BC2C" w14:textId="77777777" w:rsidR="003F055C" w:rsidRDefault="003F0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82"/>
    <w:multiLevelType w:val="hybridMultilevel"/>
    <w:tmpl w:val="BBB8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7723D"/>
    <w:multiLevelType w:val="hybridMultilevel"/>
    <w:tmpl w:val="D10E9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72A"/>
    <w:multiLevelType w:val="hybridMultilevel"/>
    <w:tmpl w:val="8D0A6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B1F6C"/>
    <w:multiLevelType w:val="hybridMultilevel"/>
    <w:tmpl w:val="34109FF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E9C"/>
    <w:multiLevelType w:val="hybridMultilevel"/>
    <w:tmpl w:val="F5545806"/>
    <w:lvl w:ilvl="0" w:tplc="B0E4A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4E8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DEF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68A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66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6C1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C25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2D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BC0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24E9A"/>
    <w:multiLevelType w:val="hybridMultilevel"/>
    <w:tmpl w:val="6042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A7B"/>
    <w:multiLevelType w:val="hybridMultilevel"/>
    <w:tmpl w:val="8D70A5CA"/>
    <w:lvl w:ilvl="0" w:tplc="6608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672E6"/>
    <w:multiLevelType w:val="hybridMultilevel"/>
    <w:tmpl w:val="48403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C4EDF"/>
    <w:multiLevelType w:val="hybridMultilevel"/>
    <w:tmpl w:val="F0EE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072C3"/>
    <w:multiLevelType w:val="hybridMultilevel"/>
    <w:tmpl w:val="D7881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7756A"/>
    <w:multiLevelType w:val="hybridMultilevel"/>
    <w:tmpl w:val="64B87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837265"/>
    <w:multiLevelType w:val="hybridMultilevel"/>
    <w:tmpl w:val="BBD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B13A1"/>
    <w:multiLevelType w:val="hybridMultilevel"/>
    <w:tmpl w:val="98A0D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D4FD4"/>
    <w:multiLevelType w:val="hybridMultilevel"/>
    <w:tmpl w:val="76C4C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0AB4"/>
    <w:multiLevelType w:val="hybridMultilevel"/>
    <w:tmpl w:val="9CC00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143C5"/>
    <w:multiLevelType w:val="hybridMultilevel"/>
    <w:tmpl w:val="5B6C9568"/>
    <w:lvl w:ilvl="0" w:tplc="092E9F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12E0A"/>
    <w:multiLevelType w:val="hybridMultilevel"/>
    <w:tmpl w:val="CD2A3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85"/>
    <w:rsid w:val="00007C22"/>
    <w:rsid w:val="00046ADE"/>
    <w:rsid w:val="00061AC3"/>
    <w:rsid w:val="00070FD8"/>
    <w:rsid w:val="00075CD8"/>
    <w:rsid w:val="00076E7D"/>
    <w:rsid w:val="00097F2A"/>
    <w:rsid w:val="000B11A7"/>
    <w:rsid w:val="000C3AA6"/>
    <w:rsid w:val="000E0249"/>
    <w:rsid w:val="001108E2"/>
    <w:rsid w:val="00114CF4"/>
    <w:rsid w:val="00122355"/>
    <w:rsid w:val="001264A4"/>
    <w:rsid w:val="001279C9"/>
    <w:rsid w:val="00130638"/>
    <w:rsid w:val="00175E26"/>
    <w:rsid w:val="001B79E7"/>
    <w:rsid w:val="001C1699"/>
    <w:rsid w:val="001C346E"/>
    <w:rsid w:val="001E3540"/>
    <w:rsid w:val="001F315D"/>
    <w:rsid w:val="001F5190"/>
    <w:rsid w:val="00201A5F"/>
    <w:rsid w:val="00235814"/>
    <w:rsid w:val="00245144"/>
    <w:rsid w:val="0028390E"/>
    <w:rsid w:val="002A04B5"/>
    <w:rsid w:val="002C1B92"/>
    <w:rsid w:val="003315A2"/>
    <w:rsid w:val="00376FB7"/>
    <w:rsid w:val="00394042"/>
    <w:rsid w:val="003B7CF4"/>
    <w:rsid w:val="003C2988"/>
    <w:rsid w:val="003F055C"/>
    <w:rsid w:val="00401CE5"/>
    <w:rsid w:val="004503B0"/>
    <w:rsid w:val="004656BC"/>
    <w:rsid w:val="00470140"/>
    <w:rsid w:val="004802C6"/>
    <w:rsid w:val="004845E0"/>
    <w:rsid w:val="0049318C"/>
    <w:rsid w:val="004A0EF5"/>
    <w:rsid w:val="004A40C2"/>
    <w:rsid w:val="00501648"/>
    <w:rsid w:val="005224F7"/>
    <w:rsid w:val="00524B77"/>
    <w:rsid w:val="005567F0"/>
    <w:rsid w:val="00556BDE"/>
    <w:rsid w:val="005572A0"/>
    <w:rsid w:val="00580451"/>
    <w:rsid w:val="00602884"/>
    <w:rsid w:val="006211EF"/>
    <w:rsid w:val="00622107"/>
    <w:rsid w:val="006570C0"/>
    <w:rsid w:val="0066118F"/>
    <w:rsid w:val="00671F04"/>
    <w:rsid w:val="006739EE"/>
    <w:rsid w:val="006766CC"/>
    <w:rsid w:val="0069450E"/>
    <w:rsid w:val="0069551D"/>
    <w:rsid w:val="006C3BCA"/>
    <w:rsid w:val="006E4C1F"/>
    <w:rsid w:val="00705C50"/>
    <w:rsid w:val="00705F5B"/>
    <w:rsid w:val="007355C3"/>
    <w:rsid w:val="00761B45"/>
    <w:rsid w:val="007B1E3E"/>
    <w:rsid w:val="007C7195"/>
    <w:rsid w:val="008308A8"/>
    <w:rsid w:val="00834B67"/>
    <w:rsid w:val="0083797E"/>
    <w:rsid w:val="00871B73"/>
    <w:rsid w:val="008845C0"/>
    <w:rsid w:val="008A583D"/>
    <w:rsid w:val="008B79E1"/>
    <w:rsid w:val="008E317A"/>
    <w:rsid w:val="008F621E"/>
    <w:rsid w:val="00905A56"/>
    <w:rsid w:val="009113F0"/>
    <w:rsid w:val="00915C9F"/>
    <w:rsid w:val="00924D49"/>
    <w:rsid w:val="00942520"/>
    <w:rsid w:val="009460D3"/>
    <w:rsid w:val="009679C1"/>
    <w:rsid w:val="00990C38"/>
    <w:rsid w:val="009E4569"/>
    <w:rsid w:val="009F2F75"/>
    <w:rsid w:val="009F7D47"/>
    <w:rsid w:val="00A34AEE"/>
    <w:rsid w:val="00A41B70"/>
    <w:rsid w:val="00A4654C"/>
    <w:rsid w:val="00A5465D"/>
    <w:rsid w:val="00A54E85"/>
    <w:rsid w:val="00A55048"/>
    <w:rsid w:val="00A71BC0"/>
    <w:rsid w:val="00A7768C"/>
    <w:rsid w:val="00A77DFD"/>
    <w:rsid w:val="00A90D2B"/>
    <w:rsid w:val="00AB5158"/>
    <w:rsid w:val="00AC27E2"/>
    <w:rsid w:val="00AD1F84"/>
    <w:rsid w:val="00AD520B"/>
    <w:rsid w:val="00AE7D45"/>
    <w:rsid w:val="00B00046"/>
    <w:rsid w:val="00B7276A"/>
    <w:rsid w:val="00B82E73"/>
    <w:rsid w:val="00C131FB"/>
    <w:rsid w:val="00C670E8"/>
    <w:rsid w:val="00C76026"/>
    <w:rsid w:val="00CA6827"/>
    <w:rsid w:val="00CC3E66"/>
    <w:rsid w:val="00D11176"/>
    <w:rsid w:val="00D44981"/>
    <w:rsid w:val="00D51DDB"/>
    <w:rsid w:val="00D67AC6"/>
    <w:rsid w:val="00D80F0D"/>
    <w:rsid w:val="00D9650B"/>
    <w:rsid w:val="00DB29A4"/>
    <w:rsid w:val="00DD1A4E"/>
    <w:rsid w:val="00DE043C"/>
    <w:rsid w:val="00DF7CC7"/>
    <w:rsid w:val="00E65CCF"/>
    <w:rsid w:val="00E73095"/>
    <w:rsid w:val="00E76FB5"/>
    <w:rsid w:val="00E849C5"/>
    <w:rsid w:val="00EA5F6B"/>
    <w:rsid w:val="00EA64D7"/>
    <w:rsid w:val="00EB560B"/>
    <w:rsid w:val="00F0390A"/>
    <w:rsid w:val="00F21F26"/>
    <w:rsid w:val="00F27E64"/>
    <w:rsid w:val="00F602F5"/>
    <w:rsid w:val="00F72822"/>
    <w:rsid w:val="00F92067"/>
    <w:rsid w:val="00FA5E88"/>
    <w:rsid w:val="00FC1011"/>
    <w:rsid w:val="00FC58D4"/>
    <w:rsid w:val="00FD619A"/>
    <w:rsid w:val="0276EEF7"/>
    <w:rsid w:val="057373D8"/>
    <w:rsid w:val="0A4A7A07"/>
    <w:rsid w:val="0DFC9876"/>
    <w:rsid w:val="0FED129A"/>
    <w:rsid w:val="1805E7F3"/>
    <w:rsid w:val="187D3F87"/>
    <w:rsid w:val="21B1BF13"/>
    <w:rsid w:val="2686D694"/>
    <w:rsid w:val="280B670C"/>
    <w:rsid w:val="2E8108FA"/>
    <w:rsid w:val="31657B8F"/>
    <w:rsid w:val="34CBA9C1"/>
    <w:rsid w:val="352A6E58"/>
    <w:rsid w:val="393C68A8"/>
    <w:rsid w:val="3C93A31A"/>
    <w:rsid w:val="3D6194E4"/>
    <w:rsid w:val="3DA98EAA"/>
    <w:rsid w:val="3E82E242"/>
    <w:rsid w:val="40228323"/>
    <w:rsid w:val="4906F4A7"/>
    <w:rsid w:val="4D28F229"/>
    <w:rsid w:val="51A7D672"/>
    <w:rsid w:val="56045991"/>
    <w:rsid w:val="5CD857C6"/>
    <w:rsid w:val="63BA897E"/>
    <w:rsid w:val="63C611AA"/>
    <w:rsid w:val="64B713E7"/>
    <w:rsid w:val="69E31F02"/>
    <w:rsid w:val="6C428C95"/>
    <w:rsid w:val="6D34B62B"/>
    <w:rsid w:val="6EFC66B7"/>
    <w:rsid w:val="705FF73E"/>
    <w:rsid w:val="71C6F452"/>
    <w:rsid w:val="72D9ED49"/>
    <w:rsid w:val="77140874"/>
    <w:rsid w:val="79D991A7"/>
    <w:rsid w:val="7AB490E4"/>
    <w:rsid w:val="7CE6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18804"/>
  <w15:docId w15:val="{F71D1A9C-901C-9745-B73F-8768E617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6F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B7"/>
  </w:style>
  <w:style w:type="paragraph" w:styleId="Footer">
    <w:name w:val="footer"/>
    <w:basedOn w:val="Normal"/>
    <w:link w:val="FooterChar"/>
    <w:uiPriority w:val="99"/>
    <w:unhideWhenUsed/>
    <w:rsid w:val="00376F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B7"/>
  </w:style>
  <w:style w:type="character" w:styleId="Hyperlink">
    <w:name w:val="Hyperlink"/>
    <w:basedOn w:val="DefaultParagraphFont"/>
    <w:uiPriority w:val="99"/>
    <w:unhideWhenUsed/>
    <w:rsid w:val="002358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8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5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55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5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F05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515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7195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val="es-ES_tradnl"/>
    </w:rPr>
  </w:style>
  <w:style w:type="character" w:styleId="UnresolvedMention">
    <w:name w:val="Unresolved Mention"/>
    <w:basedOn w:val="DefaultParagraphFont"/>
    <w:uiPriority w:val="99"/>
    <w:rsid w:val="00FA5E88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1108E2"/>
  </w:style>
  <w:style w:type="character" w:customStyle="1" w:styleId="indent-1-breaks">
    <w:name w:val="indent-1-breaks"/>
    <w:basedOn w:val="DefaultParagraphFont"/>
    <w:rsid w:val="001108E2"/>
  </w:style>
  <w:style w:type="paragraph" w:customStyle="1" w:styleId="paragraph">
    <w:name w:val="paragraph"/>
    <w:basedOn w:val="Normal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A64D7"/>
  </w:style>
  <w:style w:type="character" w:customStyle="1" w:styleId="eop">
    <w:name w:val="eop"/>
    <w:basedOn w:val="DefaultParagraphFont"/>
    <w:rsid w:val="00EA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Richardson</cp:lastModifiedBy>
  <cp:revision>11</cp:revision>
  <cp:lastPrinted>2019-07-15T13:21:00Z</cp:lastPrinted>
  <dcterms:created xsi:type="dcterms:W3CDTF">2021-07-26T15:56:00Z</dcterms:created>
  <dcterms:modified xsi:type="dcterms:W3CDTF">2021-07-30T13:24:00Z</dcterms:modified>
</cp:coreProperties>
</file>