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EFEE" w14:textId="39A8A1D9" w:rsidR="004C78FC" w:rsidRDefault="0007288E" w:rsidP="000D4974">
      <w:pPr>
        <w:jc w:val="center"/>
        <w:rPr>
          <w:rFonts w:ascii="Gilroy" w:hAnsi="Gilroy" w:cs="Tahoma"/>
          <w:sz w:val="22"/>
          <w:szCs w:val="22"/>
        </w:rPr>
      </w:pPr>
      <w:r>
        <w:rPr>
          <w:rFonts w:ascii="Gilroy" w:hAnsi="Gilroy" w:cs="Tahoma"/>
          <w:noProof/>
          <w:sz w:val="22"/>
          <w:szCs w:val="22"/>
        </w:rPr>
        <w:drawing>
          <wp:inline distT="0" distB="0" distL="0" distR="0" wp14:anchorId="1555D2C2" wp14:editId="6D8ABD48">
            <wp:extent cx="6858000" cy="2472055"/>
            <wp:effectExtent l="0" t="0" r="0" b="4445"/>
            <wp:docPr id="3" name="Picture 3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chat or text messag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47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557C">
        <w:rPr>
          <w:rFonts w:ascii="Gilroy" w:hAnsi="Gilroy" w:cs="Tahoma"/>
          <w:sz w:val="22"/>
          <w:szCs w:val="22"/>
        </w:rPr>
        <w:t xml:space="preserve"> </w:t>
      </w:r>
    </w:p>
    <w:p w14:paraId="41AE4C3A" w14:textId="77777777" w:rsidR="004C78FC" w:rsidRPr="000D7F96" w:rsidRDefault="004C78FC">
      <w:pPr>
        <w:rPr>
          <w:rFonts w:ascii="Gilroy" w:hAnsi="Gilroy" w:cs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4"/>
        <w:gridCol w:w="3113"/>
        <w:gridCol w:w="3087"/>
        <w:gridCol w:w="3126"/>
      </w:tblGrid>
      <w:tr w:rsidR="00C43356" w:rsidRPr="000D7F96" w14:paraId="4C42C225" w14:textId="77777777" w:rsidTr="5BCA4D32">
        <w:tc>
          <w:tcPr>
            <w:tcW w:w="1464" w:type="dxa"/>
            <w:shd w:val="clear" w:color="auto" w:fill="7F7F7F" w:themeFill="text1" w:themeFillTint="80"/>
            <w:vAlign w:val="center"/>
          </w:tcPr>
          <w:p w14:paraId="4D63EE3E" w14:textId="77777777" w:rsidR="00D03BA2" w:rsidRPr="000D7F96" w:rsidRDefault="00D03BA2" w:rsidP="009662CF">
            <w:pPr>
              <w:jc w:val="center"/>
              <w:rPr>
                <w:rFonts w:ascii="Gilroy ExtraBold" w:hAnsi="Gilroy ExtraBold" w:cs="Tahom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3113" w:type="dxa"/>
            <w:shd w:val="clear" w:color="auto" w:fill="7F7F7F" w:themeFill="text1" w:themeFillTint="80"/>
            <w:vAlign w:val="center"/>
          </w:tcPr>
          <w:p w14:paraId="0DB7986B" w14:textId="77777777" w:rsidR="00D03BA2" w:rsidRPr="000D7F96" w:rsidRDefault="00D03BA2" w:rsidP="009662CF">
            <w:pPr>
              <w:jc w:val="center"/>
              <w:rPr>
                <w:rFonts w:ascii="Gilroy ExtraBold" w:hAnsi="Gilroy ExtraBold" w:cs="Tahoma"/>
                <w:b/>
                <w:color w:val="FFFFFF" w:themeColor="background1"/>
                <w:sz w:val="22"/>
                <w:szCs w:val="22"/>
              </w:rPr>
            </w:pPr>
            <w:r w:rsidRPr="000D7F96">
              <w:rPr>
                <w:rFonts w:ascii="Gilroy ExtraBold" w:hAnsi="Gilroy ExtraBold" w:cs="Tahoma"/>
                <w:b/>
                <w:color w:val="FFFFFF" w:themeColor="background1"/>
                <w:sz w:val="22"/>
                <w:szCs w:val="22"/>
              </w:rPr>
              <w:t>PASTORS</w:t>
            </w:r>
          </w:p>
        </w:tc>
        <w:tc>
          <w:tcPr>
            <w:tcW w:w="3087" w:type="dxa"/>
            <w:shd w:val="clear" w:color="auto" w:fill="7F7F7F" w:themeFill="text1" w:themeFillTint="80"/>
            <w:vAlign w:val="center"/>
          </w:tcPr>
          <w:p w14:paraId="575EF6D2" w14:textId="4CAA72CE" w:rsidR="00D03BA2" w:rsidRPr="000D7F96" w:rsidRDefault="009E20EB" w:rsidP="009662CF">
            <w:pPr>
              <w:jc w:val="center"/>
              <w:rPr>
                <w:rFonts w:ascii="Gilroy ExtraBold" w:hAnsi="Gilroy ExtraBold" w:cs="Tahoma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Gilroy ExtraBold" w:hAnsi="Gilroy ExtraBold" w:cs="Tahoma"/>
                <w:b/>
                <w:color w:val="FFFFFF" w:themeColor="background1"/>
                <w:sz w:val="22"/>
                <w:szCs w:val="22"/>
              </w:rPr>
              <w:t>MEDIA</w:t>
            </w:r>
          </w:p>
        </w:tc>
        <w:tc>
          <w:tcPr>
            <w:tcW w:w="3126" w:type="dxa"/>
            <w:shd w:val="clear" w:color="auto" w:fill="7F7F7F" w:themeFill="text1" w:themeFillTint="80"/>
            <w:vAlign w:val="center"/>
          </w:tcPr>
          <w:p w14:paraId="712FA7BC" w14:textId="77777777" w:rsidR="00D03BA2" w:rsidRPr="000D7F96" w:rsidRDefault="001C70AE" w:rsidP="009662CF">
            <w:pPr>
              <w:jc w:val="center"/>
              <w:rPr>
                <w:rFonts w:ascii="Gilroy ExtraBold" w:hAnsi="Gilroy ExtraBold" w:cs="Tahoma"/>
                <w:b/>
                <w:color w:val="FFFFFF" w:themeColor="background1"/>
                <w:sz w:val="22"/>
                <w:szCs w:val="22"/>
              </w:rPr>
            </w:pPr>
            <w:r w:rsidRPr="000D7F96">
              <w:rPr>
                <w:rFonts w:ascii="Gilroy ExtraBold" w:hAnsi="Gilroy ExtraBold" w:cs="Tahoma"/>
                <w:b/>
                <w:color w:val="FFFFFF" w:themeColor="background1"/>
                <w:sz w:val="22"/>
                <w:szCs w:val="22"/>
              </w:rPr>
              <w:t>LOCATION ADMIN</w:t>
            </w:r>
          </w:p>
        </w:tc>
      </w:tr>
      <w:tr w:rsidR="00890E78" w:rsidRPr="000D7F96" w14:paraId="2308BAD6" w14:textId="77777777" w:rsidTr="5BCA4D32">
        <w:trPr>
          <w:trHeight w:val="1035"/>
        </w:trPr>
        <w:tc>
          <w:tcPr>
            <w:tcW w:w="1464" w:type="dxa"/>
            <w:vAlign w:val="center"/>
          </w:tcPr>
          <w:p w14:paraId="6DA4AD89" w14:textId="64C56CF6" w:rsidR="008E3B53" w:rsidRPr="000D7F96" w:rsidRDefault="000205A4" w:rsidP="001C70AE">
            <w:pPr>
              <w:jc w:val="center"/>
              <w:rPr>
                <w:rFonts w:ascii="Gilroy ExtraBold" w:hAnsi="Gilroy ExtraBold" w:cs="Tahoma"/>
                <w:b/>
                <w:sz w:val="22"/>
                <w:szCs w:val="22"/>
              </w:rPr>
            </w:pPr>
            <w:r>
              <w:rPr>
                <w:rFonts w:ascii="Gilroy ExtraBold" w:hAnsi="Gilroy ExtraBold" w:cs="Tahoma"/>
                <w:b/>
                <w:sz w:val="22"/>
                <w:szCs w:val="22"/>
              </w:rPr>
              <w:t>3 weeks out</w:t>
            </w:r>
            <w:r w:rsidR="00992DA6">
              <w:rPr>
                <w:rFonts w:ascii="Gilroy ExtraBold" w:hAnsi="Gilroy ExtraBold" w:cs="Tahoma"/>
                <w:b/>
                <w:sz w:val="22"/>
                <w:szCs w:val="22"/>
              </w:rPr>
              <w:t>: July 25</w:t>
            </w:r>
          </w:p>
        </w:tc>
        <w:tc>
          <w:tcPr>
            <w:tcW w:w="3113" w:type="dxa"/>
            <w:vAlign w:val="center"/>
          </w:tcPr>
          <w:p w14:paraId="309B4452" w14:textId="19B13F79" w:rsidR="009E20EB" w:rsidRDefault="0070137A" w:rsidP="001C70AE">
            <w:pPr>
              <w:rPr>
                <w:rFonts w:ascii="Gilroy" w:hAnsi="Gilroy" w:cs="Tahoma"/>
                <w:sz w:val="22"/>
                <w:szCs w:val="22"/>
              </w:rPr>
            </w:pPr>
            <w:r w:rsidRPr="5BCA4D32">
              <w:rPr>
                <w:rFonts w:ascii="Gilroy" w:hAnsi="Gilroy" w:cs="Tahoma"/>
                <w:sz w:val="22"/>
                <w:szCs w:val="22"/>
              </w:rPr>
              <w:t xml:space="preserve">Meet with team to intro campaign. </w:t>
            </w:r>
          </w:p>
          <w:p w14:paraId="61A25847" w14:textId="7D86B13A" w:rsidR="0070137A" w:rsidRPr="000D7F96" w:rsidRDefault="0070137A" w:rsidP="001C70AE">
            <w:pPr>
              <w:rPr>
                <w:rFonts w:ascii="Gilroy" w:hAnsi="Gilroy" w:cs="Tahoma"/>
                <w:sz w:val="22"/>
                <w:szCs w:val="22"/>
              </w:rPr>
            </w:pPr>
          </w:p>
        </w:tc>
        <w:tc>
          <w:tcPr>
            <w:tcW w:w="3087" w:type="dxa"/>
            <w:vAlign w:val="center"/>
          </w:tcPr>
          <w:p w14:paraId="52F6E725" w14:textId="1C1CEB42" w:rsidR="002A77D9" w:rsidRDefault="002A77D9" w:rsidP="001C70AE">
            <w:pPr>
              <w:rPr>
                <w:rFonts w:ascii="Gilroy" w:hAnsi="Gilroy" w:cs="Tahoma"/>
                <w:sz w:val="22"/>
                <w:szCs w:val="22"/>
              </w:rPr>
            </w:pPr>
          </w:p>
          <w:p w14:paraId="1DE005DF" w14:textId="5D290281" w:rsidR="00024985" w:rsidRDefault="00024985" w:rsidP="001C70AE">
            <w:pPr>
              <w:rPr>
                <w:rFonts w:ascii="Gilroy" w:hAnsi="Gilroy" w:cs="Tahoma"/>
                <w:sz w:val="22"/>
                <w:szCs w:val="22"/>
              </w:rPr>
            </w:pPr>
            <w:r w:rsidRPr="5BCA4D32">
              <w:rPr>
                <w:rFonts w:ascii="Gilroy" w:hAnsi="Gilroy" w:cs="Tahoma"/>
                <w:sz w:val="22"/>
                <w:szCs w:val="22"/>
              </w:rPr>
              <w:t>Publish admin website.</w:t>
            </w:r>
          </w:p>
          <w:p w14:paraId="0963D9BC" w14:textId="377A1C99" w:rsidR="00024985" w:rsidRDefault="00024985" w:rsidP="001C70AE">
            <w:pPr>
              <w:rPr>
                <w:rFonts w:ascii="Gilroy" w:hAnsi="Gilroy" w:cs="Tahoma"/>
                <w:sz w:val="22"/>
                <w:szCs w:val="22"/>
              </w:rPr>
            </w:pPr>
            <w:r>
              <w:rPr>
                <w:rFonts w:ascii="Gilroy" w:hAnsi="Gilroy" w:cs="Tahoma"/>
                <w:sz w:val="22"/>
                <w:szCs w:val="22"/>
              </w:rPr>
              <w:t>Order materials.</w:t>
            </w:r>
          </w:p>
          <w:p w14:paraId="2C219135" w14:textId="32FDF042" w:rsidR="002A77D9" w:rsidRPr="000D7F96" w:rsidRDefault="002A77D9" w:rsidP="001C70AE">
            <w:pPr>
              <w:rPr>
                <w:rFonts w:ascii="Gilroy" w:hAnsi="Gilroy" w:cs="Tahoma"/>
                <w:sz w:val="22"/>
                <w:szCs w:val="22"/>
              </w:rPr>
            </w:pPr>
          </w:p>
        </w:tc>
        <w:tc>
          <w:tcPr>
            <w:tcW w:w="3126" w:type="dxa"/>
            <w:vAlign w:val="center"/>
          </w:tcPr>
          <w:p w14:paraId="1ECC69EF" w14:textId="1BBA1E07" w:rsidR="001C70AE" w:rsidRPr="000D7F96" w:rsidRDefault="447B2C54" w:rsidP="001C70AE">
            <w:pPr>
              <w:rPr>
                <w:rFonts w:ascii="Gilroy" w:hAnsi="Gilroy" w:cs="Tahoma"/>
                <w:sz w:val="22"/>
                <w:szCs w:val="22"/>
              </w:rPr>
            </w:pPr>
            <w:r w:rsidRPr="5BCA4D32">
              <w:rPr>
                <w:rFonts w:ascii="Gilroy" w:hAnsi="Gilroy" w:cs="Tahoma"/>
                <w:sz w:val="22"/>
                <w:szCs w:val="22"/>
              </w:rPr>
              <w:t>O</w:t>
            </w:r>
            <w:r w:rsidR="00024985" w:rsidRPr="5BCA4D32">
              <w:rPr>
                <w:rFonts w:ascii="Gilroy" w:hAnsi="Gilroy" w:cs="Tahoma"/>
                <w:sz w:val="22"/>
                <w:szCs w:val="22"/>
              </w:rPr>
              <w:t>rder necessary materials</w:t>
            </w:r>
            <w:r w:rsidR="40162C8F" w:rsidRPr="5BCA4D32">
              <w:rPr>
                <w:rFonts w:ascii="Gilroy" w:hAnsi="Gilroy" w:cs="Tahoma"/>
                <w:sz w:val="22"/>
                <w:szCs w:val="22"/>
              </w:rPr>
              <w:t xml:space="preserve"> for interaction walls</w:t>
            </w:r>
            <w:r w:rsidR="00024985" w:rsidRPr="5BCA4D32">
              <w:rPr>
                <w:rFonts w:ascii="Gilroy" w:hAnsi="Gilroy" w:cs="Tahoma"/>
                <w:sz w:val="22"/>
                <w:szCs w:val="22"/>
              </w:rPr>
              <w:t>.</w:t>
            </w:r>
          </w:p>
        </w:tc>
      </w:tr>
      <w:tr w:rsidR="00890E78" w:rsidRPr="000D7F96" w14:paraId="76B37F36" w14:textId="77777777" w:rsidTr="5BCA4D32">
        <w:trPr>
          <w:trHeight w:val="1035"/>
        </w:trPr>
        <w:tc>
          <w:tcPr>
            <w:tcW w:w="1464" w:type="dxa"/>
            <w:vAlign w:val="center"/>
          </w:tcPr>
          <w:p w14:paraId="3C5192D2" w14:textId="10501514" w:rsidR="00A70B2C" w:rsidRPr="000D7F96" w:rsidRDefault="000205A4" w:rsidP="00A70B2C">
            <w:pPr>
              <w:jc w:val="center"/>
              <w:rPr>
                <w:rFonts w:ascii="Gilroy ExtraBold" w:hAnsi="Gilroy ExtraBold" w:cs="Tahoma"/>
                <w:b/>
                <w:sz w:val="22"/>
                <w:szCs w:val="22"/>
              </w:rPr>
            </w:pPr>
            <w:r>
              <w:rPr>
                <w:rFonts w:ascii="Gilroy ExtraBold" w:hAnsi="Gilroy ExtraBold" w:cs="Tahoma"/>
                <w:b/>
                <w:sz w:val="22"/>
                <w:szCs w:val="22"/>
              </w:rPr>
              <w:t>2 weeks out</w:t>
            </w:r>
            <w:r w:rsidR="00992DA6">
              <w:rPr>
                <w:rFonts w:ascii="Gilroy ExtraBold" w:hAnsi="Gilroy ExtraBold" w:cs="Tahoma"/>
                <w:b/>
                <w:sz w:val="22"/>
                <w:szCs w:val="22"/>
              </w:rPr>
              <w:t xml:space="preserve">: </w:t>
            </w:r>
            <w:r w:rsidR="003B4F86">
              <w:rPr>
                <w:rFonts w:ascii="Gilroy ExtraBold" w:hAnsi="Gilroy ExtraBold" w:cs="Tahoma"/>
                <w:b/>
                <w:sz w:val="22"/>
                <w:szCs w:val="22"/>
              </w:rPr>
              <w:br/>
            </w:r>
            <w:r w:rsidR="00992DA6">
              <w:rPr>
                <w:rFonts w:ascii="Gilroy ExtraBold" w:hAnsi="Gilroy ExtraBold" w:cs="Tahoma"/>
                <w:b/>
                <w:sz w:val="22"/>
                <w:szCs w:val="22"/>
              </w:rPr>
              <w:t>August 1</w:t>
            </w:r>
            <w:r>
              <w:rPr>
                <w:rFonts w:ascii="Gilroy ExtraBold" w:hAnsi="Gilroy ExtraBold" w:cs="Tahoma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3" w:type="dxa"/>
            <w:vAlign w:val="center"/>
          </w:tcPr>
          <w:p w14:paraId="207A55D6" w14:textId="697F58B9" w:rsidR="00A70B2C" w:rsidRPr="000D7F96" w:rsidRDefault="001A2951" w:rsidP="00A70B2C">
            <w:pPr>
              <w:rPr>
                <w:rFonts w:ascii="Gilroy" w:hAnsi="Gilroy" w:cs="Tahoma"/>
                <w:sz w:val="22"/>
                <w:szCs w:val="22"/>
              </w:rPr>
            </w:pPr>
            <w:r w:rsidRPr="5BCA4D32">
              <w:rPr>
                <w:rFonts w:ascii="Gilroy" w:hAnsi="Gilroy" w:cs="Tahoma"/>
                <w:sz w:val="22"/>
                <w:szCs w:val="22"/>
              </w:rPr>
              <w:t>C</w:t>
            </w:r>
            <w:r w:rsidR="00E6DDAD" w:rsidRPr="5BCA4D32">
              <w:rPr>
                <w:rFonts w:ascii="Gilroy" w:hAnsi="Gilroy" w:cs="Tahoma"/>
                <w:sz w:val="22"/>
                <w:szCs w:val="22"/>
              </w:rPr>
              <w:t>hoose members of your church that could share their story in a short video.</w:t>
            </w:r>
          </w:p>
        </w:tc>
        <w:tc>
          <w:tcPr>
            <w:tcW w:w="3087" w:type="dxa"/>
            <w:vAlign w:val="center"/>
          </w:tcPr>
          <w:p w14:paraId="5DD0E352" w14:textId="6C5977E0" w:rsidR="00230670" w:rsidRDefault="0070137A" w:rsidP="009B557C">
            <w:pPr>
              <w:rPr>
                <w:rFonts w:ascii="Gilroy" w:hAnsi="Gilroy" w:cs="Tahoma"/>
                <w:sz w:val="22"/>
                <w:szCs w:val="22"/>
              </w:rPr>
            </w:pPr>
            <w:r w:rsidRPr="5BCA4D32">
              <w:rPr>
                <w:rFonts w:ascii="Gilroy" w:hAnsi="Gilroy" w:cs="Tahoma"/>
                <w:sz w:val="22"/>
                <w:szCs w:val="22"/>
              </w:rPr>
              <w:t>Mock website</w:t>
            </w:r>
            <w:r w:rsidR="00EA472F" w:rsidRPr="5BCA4D32">
              <w:rPr>
                <w:rFonts w:ascii="Gilroy" w:hAnsi="Gilroy" w:cs="Tahoma"/>
                <w:sz w:val="22"/>
                <w:szCs w:val="22"/>
              </w:rPr>
              <w:t xml:space="preserve">, </w:t>
            </w:r>
            <w:r w:rsidRPr="5BCA4D32">
              <w:rPr>
                <w:rFonts w:ascii="Gilroy" w:hAnsi="Gilroy" w:cs="Tahoma"/>
                <w:sz w:val="22"/>
                <w:szCs w:val="22"/>
              </w:rPr>
              <w:t>app setup</w:t>
            </w:r>
            <w:r w:rsidR="00EA472F" w:rsidRPr="5BCA4D32">
              <w:rPr>
                <w:rFonts w:ascii="Gilroy" w:hAnsi="Gilroy" w:cs="Tahoma"/>
                <w:sz w:val="22"/>
                <w:szCs w:val="22"/>
              </w:rPr>
              <w:t xml:space="preserve">, </w:t>
            </w:r>
            <w:r w:rsidR="5D63B99D" w:rsidRPr="5BCA4D32">
              <w:rPr>
                <w:rFonts w:ascii="Gilroy" w:hAnsi="Gilroy" w:cs="Tahoma"/>
                <w:sz w:val="22"/>
                <w:szCs w:val="22"/>
              </w:rPr>
              <w:t>Facebook</w:t>
            </w:r>
            <w:r w:rsidRPr="5BCA4D32">
              <w:rPr>
                <w:rFonts w:ascii="Gilroy" w:hAnsi="Gilroy" w:cs="Tahoma"/>
                <w:sz w:val="22"/>
                <w:szCs w:val="22"/>
              </w:rPr>
              <w:t>.</w:t>
            </w:r>
          </w:p>
          <w:p w14:paraId="103BBA87" w14:textId="62A7E389" w:rsidR="00024985" w:rsidRPr="000D7F96" w:rsidRDefault="00024985" w:rsidP="009B557C">
            <w:pPr>
              <w:rPr>
                <w:rFonts w:ascii="Gilroy" w:hAnsi="Gilroy" w:cs="Tahoma"/>
                <w:sz w:val="22"/>
                <w:szCs w:val="22"/>
              </w:rPr>
            </w:pPr>
          </w:p>
        </w:tc>
        <w:tc>
          <w:tcPr>
            <w:tcW w:w="3126" w:type="dxa"/>
            <w:vAlign w:val="center"/>
          </w:tcPr>
          <w:p w14:paraId="5E6F80F7" w14:textId="148C7496" w:rsidR="00A70B2C" w:rsidRPr="000D7F96" w:rsidRDefault="00024985" w:rsidP="00A70B2C">
            <w:pPr>
              <w:rPr>
                <w:rFonts w:ascii="Gilroy" w:hAnsi="Gilroy" w:cs="Tahoma"/>
                <w:sz w:val="22"/>
                <w:szCs w:val="22"/>
              </w:rPr>
            </w:pPr>
            <w:r>
              <w:rPr>
                <w:rFonts w:ascii="Gilroy" w:hAnsi="Gilroy" w:cs="Tahoma"/>
                <w:sz w:val="22"/>
                <w:szCs w:val="22"/>
              </w:rPr>
              <w:t>Assign team members to assemble and “man” the interaction stations.</w:t>
            </w:r>
          </w:p>
        </w:tc>
      </w:tr>
      <w:tr w:rsidR="00890E78" w:rsidRPr="000D7F96" w14:paraId="2404765E" w14:textId="77777777" w:rsidTr="5BCA4D32">
        <w:trPr>
          <w:trHeight w:val="1035"/>
        </w:trPr>
        <w:tc>
          <w:tcPr>
            <w:tcW w:w="1464" w:type="dxa"/>
            <w:vAlign w:val="center"/>
          </w:tcPr>
          <w:p w14:paraId="5F2421A4" w14:textId="5DD58FC1" w:rsidR="000205A4" w:rsidRPr="000D7F96" w:rsidRDefault="00992DA6" w:rsidP="003B4F86">
            <w:pPr>
              <w:jc w:val="center"/>
              <w:rPr>
                <w:rFonts w:ascii="Gilroy ExtraBold" w:hAnsi="Gilroy ExtraBold" w:cs="Tahoma"/>
                <w:b/>
                <w:sz w:val="22"/>
                <w:szCs w:val="22"/>
              </w:rPr>
            </w:pPr>
            <w:r>
              <w:rPr>
                <w:rFonts w:ascii="Gilroy ExtraBold" w:hAnsi="Gilroy ExtraBold" w:cs="Tahoma"/>
                <w:b/>
                <w:sz w:val="22"/>
                <w:szCs w:val="22"/>
              </w:rPr>
              <w:t xml:space="preserve">3 weeks out: </w:t>
            </w:r>
            <w:r w:rsidR="003B4F86">
              <w:rPr>
                <w:rFonts w:ascii="Gilroy ExtraBold" w:hAnsi="Gilroy ExtraBold" w:cs="Tahoma"/>
                <w:b/>
                <w:sz w:val="22"/>
                <w:szCs w:val="22"/>
              </w:rPr>
              <w:br/>
            </w:r>
            <w:r>
              <w:rPr>
                <w:rFonts w:ascii="Gilroy ExtraBold" w:hAnsi="Gilroy ExtraBold" w:cs="Tahoma"/>
                <w:b/>
                <w:sz w:val="22"/>
                <w:szCs w:val="22"/>
              </w:rPr>
              <w:t>August 8</w:t>
            </w:r>
          </w:p>
        </w:tc>
        <w:tc>
          <w:tcPr>
            <w:tcW w:w="3113" w:type="dxa"/>
            <w:vAlign w:val="center"/>
          </w:tcPr>
          <w:p w14:paraId="082B877E" w14:textId="3768D841" w:rsidR="00B632EE" w:rsidRPr="000D7F96" w:rsidRDefault="00024985" w:rsidP="00B632EE">
            <w:pPr>
              <w:rPr>
                <w:rFonts w:ascii="Gilroy" w:hAnsi="Gilroy" w:cs="Tahoma"/>
                <w:sz w:val="22"/>
                <w:szCs w:val="22"/>
              </w:rPr>
            </w:pPr>
            <w:r w:rsidRPr="5BCA4D32">
              <w:rPr>
                <w:rFonts w:ascii="Gilroy" w:hAnsi="Gilroy" w:cs="Tahoma"/>
                <w:sz w:val="22"/>
                <w:szCs w:val="22"/>
              </w:rPr>
              <w:t>Announce</w:t>
            </w:r>
            <w:r w:rsidR="00C43356" w:rsidRPr="5BCA4D32">
              <w:rPr>
                <w:rFonts w:ascii="Gilroy" w:hAnsi="Gilroy" w:cs="Tahoma"/>
                <w:sz w:val="22"/>
                <w:szCs w:val="22"/>
              </w:rPr>
              <w:t xml:space="preserve"> upcoming campaign</w:t>
            </w:r>
            <w:r w:rsidR="39252C7A" w:rsidRPr="5BCA4D32">
              <w:rPr>
                <w:rFonts w:ascii="Gilroy" w:hAnsi="Gilroy" w:cs="Tahoma"/>
                <w:sz w:val="22"/>
                <w:szCs w:val="22"/>
              </w:rPr>
              <w:t xml:space="preserve"> to congregation</w:t>
            </w:r>
            <w:r w:rsidR="00C43356" w:rsidRPr="5BCA4D32">
              <w:rPr>
                <w:rFonts w:ascii="Gilroy" w:hAnsi="Gilroy" w:cs="Tahoma"/>
                <w:sz w:val="22"/>
                <w:szCs w:val="22"/>
              </w:rPr>
              <w:t>.</w:t>
            </w:r>
          </w:p>
        </w:tc>
        <w:tc>
          <w:tcPr>
            <w:tcW w:w="3087" w:type="dxa"/>
            <w:vAlign w:val="center"/>
          </w:tcPr>
          <w:p w14:paraId="51040F19" w14:textId="31ADB7DA" w:rsidR="00B632EE" w:rsidRDefault="00C43356" w:rsidP="00B632EE">
            <w:pPr>
              <w:rPr>
                <w:rFonts w:ascii="Gilroy" w:hAnsi="Gilroy" w:cs="Tahoma"/>
                <w:sz w:val="22"/>
                <w:szCs w:val="22"/>
              </w:rPr>
            </w:pPr>
            <w:r>
              <w:rPr>
                <w:rFonts w:ascii="Gilroy" w:hAnsi="Gilroy" w:cs="Tahoma"/>
                <w:sz w:val="22"/>
                <w:szCs w:val="22"/>
              </w:rPr>
              <w:t xml:space="preserve">Publish campaign on website and app. </w:t>
            </w:r>
          </w:p>
          <w:p w14:paraId="08F9AA5E" w14:textId="37E57F53" w:rsidR="00C43356" w:rsidRPr="000D7F96" w:rsidRDefault="00024985" w:rsidP="00B632EE">
            <w:pPr>
              <w:rPr>
                <w:rFonts w:ascii="Gilroy" w:hAnsi="Gilroy" w:cs="Tahoma"/>
                <w:sz w:val="22"/>
                <w:szCs w:val="22"/>
              </w:rPr>
            </w:pPr>
            <w:r w:rsidRPr="5BCA4D32">
              <w:rPr>
                <w:rFonts w:ascii="Gilroy" w:hAnsi="Gilroy" w:cs="Tahoma"/>
                <w:sz w:val="22"/>
                <w:szCs w:val="22"/>
              </w:rPr>
              <w:t>Distribute materials to locations.</w:t>
            </w:r>
          </w:p>
        </w:tc>
        <w:tc>
          <w:tcPr>
            <w:tcW w:w="3126" w:type="dxa"/>
            <w:vAlign w:val="center"/>
          </w:tcPr>
          <w:p w14:paraId="0CF4888C" w14:textId="206D5D96" w:rsidR="00B632EE" w:rsidRDefault="00C43356" w:rsidP="00B632EE">
            <w:pPr>
              <w:rPr>
                <w:rFonts w:ascii="Gilroy" w:hAnsi="Gilroy" w:cs="Tahoma"/>
                <w:sz w:val="22"/>
                <w:szCs w:val="22"/>
              </w:rPr>
            </w:pPr>
            <w:r w:rsidRPr="5BCA4D32">
              <w:rPr>
                <w:rFonts w:ascii="Gilroy" w:hAnsi="Gilroy" w:cs="Tahoma"/>
                <w:sz w:val="22"/>
                <w:szCs w:val="22"/>
              </w:rPr>
              <w:t xml:space="preserve">Include campaign in the </w:t>
            </w:r>
            <w:r w:rsidR="00412D8B" w:rsidRPr="5BCA4D32">
              <w:rPr>
                <w:rFonts w:ascii="Gilroy" w:hAnsi="Gilroy" w:cs="Tahoma"/>
                <w:sz w:val="22"/>
                <w:szCs w:val="22"/>
              </w:rPr>
              <w:t>weekly guide. Send out an email to congregation</w:t>
            </w:r>
            <w:r w:rsidR="376D9E90" w:rsidRPr="5BCA4D32">
              <w:rPr>
                <w:rFonts w:ascii="Gilroy" w:hAnsi="Gilroy" w:cs="Tahoma"/>
                <w:sz w:val="22"/>
                <w:szCs w:val="22"/>
              </w:rPr>
              <w:t xml:space="preserve"> about the campaign</w:t>
            </w:r>
            <w:r w:rsidR="00412D8B" w:rsidRPr="5BCA4D32">
              <w:rPr>
                <w:rFonts w:ascii="Gilroy" w:hAnsi="Gilroy" w:cs="Tahoma"/>
                <w:sz w:val="22"/>
                <w:szCs w:val="22"/>
              </w:rPr>
              <w:t xml:space="preserve">. </w:t>
            </w:r>
          </w:p>
          <w:p w14:paraId="6D099776" w14:textId="5EFAD7EA" w:rsidR="00024985" w:rsidRPr="000D7F96" w:rsidRDefault="00024985" w:rsidP="00B632EE">
            <w:pPr>
              <w:rPr>
                <w:rFonts w:ascii="Gilroy" w:hAnsi="Gilroy" w:cs="Tahoma"/>
                <w:sz w:val="22"/>
                <w:szCs w:val="22"/>
              </w:rPr>
            </w:pPr>
          </w:p>
        </w:tc>
      </w:tr>
      <w:tr w:rsidR="00890E78" w:rsidRPr="000D7F96" w14:paraId="02D0681C" w14:textId="77777777" w:rsidTr="5BCA4D32">
        <w:trPr>
          <w:trHeight w:val="1035"/>
        </w:trPr>
        <w:tc>
          <w:tcPr>
            <w:tcW w:w="1464" w:type="dxa"/>
            <w:vAlign w:val="center"/>
          </w:tcPr>
          <w:p w14:paraId="5A3DA839" w14:textId="2E05023D" w:rsidR="00B632EE" w:rsidRPr="0007288E" w:rsidRDefault="00992DA6" w:rsidP="00B632EE">
            <w:pPr>
              <w:jc w:val="center"/>
              <w:rPr>
                <w:rFonts w:ascii="Gilroy ExtraBold" w:hAnsi="Gilroy ExtraBold" w:cs="Tahoma"/>
                <w:b/>
                <w:sz w:val="22"/>
                <w:szCs w:val="22"/>
              </w:rPr>
            </w:pPr>
            <w:r w:rsidRPr="0007288E">
              <w:rPr>
                <w:rFonts w:ascii="Gilroy ExtraBold" w:hAnsi="Gilroy ExtraBold" w:cs="Tahoma"/>
                <w:b/>
                <w:sz w:val="22"/>
                <w:szCs w:val="22"/>
              </w:rPr>
              <w:t>Begin: August 15</w:t>
            </w:r>
          </w:p>
        </w:tc>
        <w:tc>
          <w:tcPr>
            <w:tcW w:w="3113" w:type="dxa"/>
            <w:vAlign w:val="center"/>
          </w:tcPr>
          <w:p w14:paraId="0A6B75C4" w14:textId="38984C45" w:rsidR="00B632EE" w:rsidRPr="000D7F96" w:rsidRDefault="00C43356" w:rsidP="00B632EE">
            <w:pPr>
              <w:rPr>
                <w:rFonts w:ascii="Gilroy" w:hAnsi="Gilroy" w:cs="Tahoma"/>
                <w:sz w:val="22"/>
                <w:szCs w:val="22"/>
              </w:rPr>
            </w:pPr>
            <w:r w:rsidRPr="5BCA4D32">
              <w:rPr>
                <w:rFonts w:ascii="Gilroy" w:hAnsi="Gilroy" w:cs="Tahoma"/>
                <w:sz w:val="22"/>
                <w:szCs w:val="22"/>
              </w:rPr>
              <w:t xml:space="preserve">Announce campaign </w:t>
            </w:r>
            <w:r w:rsidR="00024985" w:rsidRPr="5BCA4D32">
              <w:rPr>
                <w:rFonts w:ascii="Gilroy" w:hAnsi="Gilroy" w:cs="Tahoma"/>
                <w:sz w:val="22"/>
                <w:szCs w:val="22"/>
              </w:rPr>
              <w:t>start</w:t>
            </w:r>
            <w:r w:rsidR="6F2A476E" w:rsidRPr="5BCA4D32">
              <w:rPr>
                <w:rFonts w:ascii="Gilroy" w:hAnsi="Gilroy" w:cs="Tahoma"/>
                <w:sz w:val="22"/>
                <w:szCs w:val="22"/>
              </w:rPr>
              <w:t xml:space="preserve"> and that it is leading up to the </w:t>
            </w:r>
            <w:r w:rsidR="00EA472F" w:rsidRPr="5BCA4D32">
              <w:rPr>
                <w:rFonts w:ascii="Gilroy" w:hAnsi="Gilroy" w:cs="Tahoma"/>
                <w:sz w:val="22"/>
                <w:szCs w:val="22"/>
              </w:rPr>
              <w:t xml:space="preserve">rally series </w:t>
            </w:r>
            <w:r w:rsidRPr="5BCA4D32">
              <w:rPr>
                <w:rFonts w:ascii="Gilroy" w:hAnsi="Gilroy" w:cs="Tahoma"/>
                <w:sz w:val="22"/>
                <w:szCs w:val="22"/>
              </w:rPr>
              <w:t>and encourage people to interact physically and digitally.</w:t>
            </w:r>
          </w:p>
        </w:tc>
        <w:tc>
          <w:tcPr>
            <w:tcW w:w="3087" w:type="dxa"/>
            <w:vAlign w:val="center"/>
          </w:tcPr>
          <w:p w14:paraId="16D7FA69" w14:textId="77777777" w:rsidR="00B632EE" w:rsidRDefault="00C43356" w:rsidP="00B632EE">
            <w:pPr>
              <w:rPr>
                <w:rFonts w:ascii="Gilroy" w:hAnsi="Gilroy" w:cs="Tahoma"/>
                <w:sz w:val="22"/>
                <w:szCs w:val="22"/>
              </w:rPr>
            </w:pPr>
            <w:r>
              <w:rPr>
                <w:rFonts w:ascii="Gilroy" w:hAnsi="Gilroy" w:cs="Tahoma"/>
                <w:sz w:val="22"/>
                <w:szCs w:val="22"/>
              </w:rPr>
              <w:t>Play bumper video.</w:t>
            </w:r>
          </w:p>
          <w:p w14:paraId="2405EE3D" w14:textId="77777777" w:rsidR="00C43356" w:rsidRDefault="00C43356" w:rsidP="00B632EE">
            <w:pPr>
              <w:rPr>
                <w:rFonts w:ascii="Gilroy" w:hAnsi="Gilroy" w:cs="Tahoma"/>
                <w:sz w:val="22"/>
                <w:szCs w:val="22"/>
              </w:rPr>
            </w:pPr>
            <w:r>
              <w:rPr>
                <w:rFonts w:ascii="Gilroy" w:hAnsi="Gilroy" w:cs="Tahoma"/>
                <w:sz w:val="22"/>
                <w:szCs w:val="22"/>
              </w:rPr>
              <w:t>Social media #1</w:t>
            </w:r>
            <w:r w:rsidR="00024985">
              <w:rPr>
                <w:rFonts w:ascii="Gilroy" w:hAnsi="Gilroy" w:cs="Tahoma"/>
                <w:sz w:val="22"/>
                <w:szCs w:val="22"/>
              </w:rPr>
              <w:t>-3</w:t>
            </w:r>
            <w:r>
              <w:rPr>
                <w:rFonts w:ascii="Gilroy" w:hAnsi="Gilroy" w:cs="Tahoma"/>
                <w:sz w:val="22"/>
                <w:szCs w:val="22"/>
              </w:rPr>
              <w:t>.</w:t>
            </w:r>
            <w:r w:rsidR="00890E78">
              <w:rPr>
                <w:rFonts w:ascii="Gilroy" w:hAnsi="Gilroy" w:cs="Tahoma"/>
                <w:sz w:val="22"/>
                <w:szCs w:val="22"/>
              </w:rPr>
              <w:t xml:space="preserve"> </w:t>
            </w:r>
          </w:p>
          <w:p w14:paraId="0799035A" w14:textId="423B4C3A" w:rsidR="00024985" w:rsidRPr="000D7F96" w:rsidRDefault="00024985" w:rsidP="00B632EE">
            <w:pPr>
              <w:rPr>
                <w:rFonts w:ascii="Gilroy" w:hAnsi="Gilroy" w:cs="Tahoma"/>
                <w:sz w:val="22"/>
                <w:szCs w:val="22"/>
              </w:rPr>
            </w:pPr>
            <w:r w:rsidRPr="5BCA4D32">
              <w:rPr>
                <w:rFonts w:ascii="Gilroy" w:hAnsi="Gilroy" w:cs="Tahoma"/>
                <w:sz w:val="22"/>
                <w:szCs w:val="22"/>
              </w:rPr>
              <w:t>Take photos</w:t>
            </w:r>
            <w:r w:rsidR="29BF4EA2" w:rsidRPr="5BCA4D32">
              <w:rPr>
                <w:rFonts w:ascii="Gilroy" w:hAnsi="Gilroy" w:cs="Tahoma"/>
                <w:sz w:val="22"/>
                <w:szCs w:val="22"/>
              </w:rPr>
              <w:t xml:space="preserve"> at locations</w:t>
            </w:r>
            <w:r w:rsidRPr="5BCA4D32">
              <w:rPr>
                <w:rFonts w:ascii="Gilroy" w:hAnsi="Gilroy" w:cs="Tahoma"/>
                <w:sz w:val="22"/>
                <w:szCs w:val="22"/>
              </w:rPr>
              <w:t>!</w:t>
            </w:r>
          </w:p>
        </w:tc>
        <w:tc>
          <w:tcPr>
            <w:tcW w:w="3126" w:type="dxa"/>
            <w:vAlign w:val="center"/>
          </w:tcPr>
          <w:p w14:paraId="38D26095" w14:textId="09302AE9" w:rsidR="00024985" w:rsidRDefault="00C43356" w:rsidP="00B632EE">
            <w:pPr>
              <w:rPr>
                <w:rFonts w:ascii="Gilroy" w:hAnsi="Gilroy" w:cs="Tahoma"/>
                <w:sz w:val="22"/>
                <w:szCs w:val="22"/>
              </w:rPr>
            </w:pPr>
            <w:r w:rsidRPr="5BCA4D32">
              <w:rPr>
                <w:rFonts w:ascii="Gilroy" w:hAnsi="Gilroy" w:cs="Tahoma"/>
                <w:sz w:val="22"/>
                <w:szCs w:val="22"/>
              </w:rPr>
              <w:t>Physical interaction walls up</w:t>
            </w:r>
            <w:r w:rsidR="00024985" w:rsidRPr="5BCA4D32">
              <w:rPr>
                <w:rFonts w:ascii="Gilroy" w:hAnsi="Gilroy" w:cs="Tahoma"/>
                <w:sz w:val="22"/>
                <w:szCs w:val="22"/>
              </w:rPr>
              <w:t>,</w:t>
            </w:r>
            <w:r w:rsidR="04130C52" w:rsidRPr="5BCA4D32">
              <w:rPr>
                <w:rFonts w:ascii="Gilroy" w:hAnsi="Gilroy" w:cs="Tahoma"/>
                <w:sz w:val="22"/>
                <w:szCs w:val="22"/>
              </w:rPr>
              <w:t xml:space="preserve"> have someone at the wall, and someone to</w:t>
            </w:r>
            <w:r w:rsidR="00024985" w:rsidRPr="5BCA4D32">
              <w:rPr>
                <w:rFonts w:ascii="Gilroy" w:hAnsi="Gilroy" w:cs="Tahoma"/>
                <w:sz w:val="22"/>
                <w:szCs w:val="22"/>
              </w:rPr>
              <w:t xml:space="preserve"> take photos! </w:t>
            </w:r>
          </w:p>
          <w:p w14:paraId="017BBB63" w14:textId="3FACA329" w:rsidR="00024985" w:rsidRPr="00C43356" w:rsidRDefault="00024985" w:rsidP="00B632EE">
            <w:pPr>
              <w:rPr>
                <w:rFonts w:ascii="Gilroy" w:hAnsi="Gilroy" w:cs="Tahoma"/>
                <w:sz w:val="22"/>
                <w:szCs w:val="22"/>
              </w:rPr>
            </w:pPr>
            <w:r>
              <w:rPr>
                <w:rFonts w:ascii="Gilroy" w:hAnsi="Gilroy" w:cs="Tahoma"/>
                <w:sz w:val="22"/>
                <w:szCs w:val="22"/>
              </w:rPr>
              <w:t xml:space="preserve">Campaign in the </w:t>
            </w:r>
            <w:r w:rsidR="00412D8B">
              <w:rPr>
                <w:rFonts w:ascii="Gilroy" w:hAnsi="Gilroy" w:cs="Tahoma"/>
                <w:sz w:val="22"/>
                <w:szCs w:val="22"/>
              </w:rPr>
              <w:t>weekly guide</w:t>
            </w:r>
            <w:r>
              <w:rPr>
                <w:rFonts w:ascii="Gilroy" w:hAnsi="Gilroy" w:cs="Tahoma"/>
                <w:sz w:val="22"/>
                <w:szCs w:val="22"/>
              </w:rPr>
              <w:t>.</w:t>
            </w:r>
          </w:p>
        </w:tc>
      </w:tr>
      <w:tr w:rsidR="00890E78" w:rsidRPr="000D7F96" w14:paraId="735892B4" w14:textId="77777777" w:rsidTr="5BCA4D32">
        <w:trPr>
          <w:trHeight w:val="1035"/>
        </w:trPr>
        <w:tc>
          <w:tcPr>
            <w:tcW w:w="1464" w:type="dxa"/>
            <w:vAlign w:val="center"/>
          </w:tcPr>
          <w:p w14:paraId="1036B4EC" w14:textId="041045F0" w:rsidR="00B632EE" w:rsidRPr="0007288E" w:rsidRDefault="00992DA6" w:rsidP="00B632EE">
            <w:pPr>
              <w:jc w:val="center"/>
              <w:rPr>
                <w:rFonts w:ascii="Gilroy ExtraBold" w:hAnsi="Gilroy ExtraBold" w:cs="Tahoma"/>
                <w:b/>
                <w:color w:val="000000" w:themeColor="text1"/>
                <w:sz w:val="22"/>
                <w:szCs w:val="22"/>
              </w:rPr>
            </w:pPr>
            <w:r w:rsidRPr="0007288E">
              <w:rPr>
                <w:rFonts w:ascii="Gilroy ExtraBold" w:hAnsi="Gilroy ExtraBold" w:cs="Tahoma"/>
                <w:b/>
                <w:color w:val="000000" w:themeColor="text1"/>
                <w:sz w:val="22"/>
                <w:szCs w:val="22"/>
              </w:rPr>
              <w:t>August 22</w:t>
            </w:r>
          </w:p>
        </w:tc>
        <w:tc>
          <w:tcPr>
            <w:tcW w:w="3113" w:type="dxa"/>
            <w:vAlign w:val="center"/>
          </w:tcPr>
          <w:p w14:paraId="1DC769EF" w14:textId="042F954B" w:rsidR="00B632EE" w:rsidRPr="000D7F96" w:rsidRDefault="00024985" w:rsidP="009B557C">
            <w:pPr>
              <w:rPr>
                <w:rFonts w:ascii="Gilroy" w:hAnsi="Gilroy" w:cs="Tahoma"/>
                <w:sz w:val="22"/>
                <w:szCs w:val="22"/>
              </w:rPr>
            </w:pPr>
            <w:r>
              <w:rPr>
                <w:rFonts w:ascii="Gilroy" w:hAnsi="Gilroy" w:cs="Tahoma"/>
                <w:sz w:val="22"/>
                <w:szCs w:val="22"/>
              </w:rPr>
              <w:t>Remind about campaign and to interact with the physical station.</w:t>
            </w:r>
            <w:r w:rsidR="00EA472F">
              <w:rPr>
                <w:rFonts w:ascii="Gilroy" w:hAnsi="Gilroy" w:cs="Tahoma"/>
                <w:sz w:val="22"/>
                <w:szCs w:val="22"/>
              </w:rPr>
              <w:t xml:space="preserve"> </w:t>
            </w:r>
          </w:p>
        </w:tc>
        <w:tc>
          <w:tcPr>
            <w:tcW w:w="3087" w:type="dxa"/>
            <w:vAlign w:val="center"/>
          </w:tcPr>
          <w:p w14:paraId="531E5AE9" w14:textId="77777777" w:rsidR="00B632EE" w:rsidRDefault="00C43356" w:rsidP="00B632EE">
            <w:pPr>
              <w:rPr>
                <w:rFonts w:ascii="Gilroy" w:hAnsi="Gilroy" w:cs="Tahoma"/>
                <w:sz w:val="22"/>
                <w:szCs w:val="22"/>
              </w:rPr>
            </w:pPr>
            <w:r>
              <w:rPr>
                <w:rFonts w:ascii="Gilroy" w:hAnsi="Gilroy" w:cs="Tahoma"/>
                <w:sz w:val="22"/>
                <w:szCs w:val="22"/>
              </w:rPr>
              <w:t>Social media #</w:t>
            </w:r>
            <w:r w:rsidR="00024985">
              <w:rPr>
                <w:rFonts w:ascii="Gilroy" w:hAnsi="Gilroy" w:cs="Tahoma"/>
                <w:sz w:val="22"/>
                <w:szCs w:val="22"/>
              </w:rPr>
              <w:t>4-7</w:t>
            </w:r>
            <w:r>
              <w:rPr>
                <w:rFonts w:ascii="Gilroy" w:hAnsi="Gilroy" w:cs="Tahoma"/>
                <w:sz w:val="22"/>
                <w:szCs w:val="22"/>
              </w:rPr>
              <w:t>.</w:t>
            </w:r>
          </w:p>
          <w:p w14:paraId="7B95F491" w14:textId="77777777" w:rsidR="00024985" w:rsidRDefault="00024985" w:rsidP="00B632EE">
            <w:pPr>
              <w:rPr>
                <w:rFonts w:ascii="Gilroy" w:hAnsi="Gilroy" w:cs="Tahoma"/>
                <w:sz w:val="22"/>
                <w:szCs w:val="22"/>
              </w:rPr>
            </w:pPr>
            <w:r>
              <w:rPr>
                <w:rFonts w:ascii="Gilroy" w:hAnsi="Gilroy" w:cs="Tahoma"/>
                <w:sz w:val="22"/>
                <w:szCs w:val="22"/>
              </w:rPr>
              <w:t xml:space="preserve">Repost stories. </w:t>
            </w:r>
          </w:p>
          <w:p w14:paraId="0637B6C1" w14:textId="6A23141F" w:rsidR="00024985" w:rsidRPr="000D7F96" w:rsidRDefault="00024985" w:rsidP="00B632EE">
            <w:pPr>
              <w:rPr>
                <w:rFonts w:ascii="Gilroy" w:hAnsi="Gilroy" w:cs="Tahoma"/>
                <w:sz w:val="22"/>
                <w:szCs w:val="22"/>
              </w:rPr>
            </w:pPr>
            <w:r>
              <w:rPr>
                <w:rFonts w:ascii="Gilroy" w:hAnsi="Gilroy" w:cs="Tahoma"/>
                <w:sz w:val="22"/>
                <w:szCs w:val="22"/>
              </w:rPr>
              <w:t>Take photos!</w:t>
            </w:r>
          </w:p>
        </w:tc>
        <w:tc>
          <w:tcPr>
            <w:tcW w:w="3126" w:type="dxa"/>
            <w:vAlign w:val="center"/>
          </w:tcPr>
          <w:p w14:paraId="3DFD12B1" w14:textId="00C90E17" w:rsidR="00B632EE" w:rsidRDefault="00024985" w:rsidP="00B632EE">
            <w:pPr>
              <w:rPr>
                <w:rFonts w:ascii="Gilroy" w:hAnsi="Gilroy" w:cs="Tahoma"/>
                <w:sz w:val="22"/>
                <w:szCs w:val="22"/>
              </w:rPr>
            </w:pPr>
            <w:r>
              <w:rPr>
                <w:rFonts w:ascii="Gilroy" w:hAnsi="Gilroy" w:cs="Tahoma"/>
                <w:sz w:val="22"/>
                <w:szCs w:val="22"/>
              </w:rPr>
              <w:t>In the</w:t>
            </w:r>
            <w:r w:rsidR="00412D8B">
              <w:rPr>
                <w:rFonts w:ascii="Gilroy" w:hAnsi="Gilroy" w:cs="Tahoma"/>
                <w:sz w:val="22"/>
                <w:szCs w:val="22"/>
              </w:rPr>
              <w:t xml:space="preserve"> weekly guide</w:t>
            </w:r>
            <w:r>
              <w:rPr>
                <w:rFonts w:ascii="Gilroy" w:hAnsi="Gilroy" w:cs="Tahoma"/>
                <w:sz w:val="22"/>
                <w:szCs w:val="22"/>
              </w:rPr>
              <w:t>.</w:t>
            </w:r>
          </w:p>
          <w:p w14:paraId="226AB96F" w14:textId="7110A443" w:rsidR="00024985" w:rsidRPr="000D7F96" w:rsidRDefault="00024985" w:rsidP="00B632EE">
            <w:pPr>
              <w:rPr>
                <w:rFonts w:ascii="Gilroy" w:hAnsi="Gilroy" w:cs="Tahoma"/>
                <w:sz w:val="22"/>
                <w:szCs w:val="22"/>
              </w:rPr>
            </w:pPr>
            <w:r w:rsidRPr="5BCA4D32">
              <w:rPr>
                <w:rFonts w:ascii="Gilroy" w:hAnsi="Gilroy" w:cs="Tahoma"/>
                <w:sz w:val="22"/>
                <w:szCs w:val="22"/>
              </w:rPr>
              <w:t>Take photos and videos</w:t>
            </w:r>
            <w:r w:rsidR="1208F836" w:rsidRPr="5BCA4D32">
              <w:rPr>
                <w:rFonts w:ascii="Gilroy" w:hAnsi="Gilroy" w:cs="Tahoma"/>
                <w:sz w:val="22"/>
                <w:szCs w:val="22"/>
              </w:rPr>
              <w:t xml:space="preserve"> at the interaction wall</w:t>
            </w:r>
            <w:r w:rsidRPr="5BCA4D32">
              <w:rPr>
                <w:rFonts w:ascii="Gilroy" w:hAnsi="Gilroy" w:cs="Tahoma"/>
                <w:sz w:val="22"/>
                <w:szCs w:val="22"/>
              </w:rPr>
              <w:t>!</w:t>
            </w:r>
          </w:p>
        </w:tc>
      </w:tr>
      <w:tr w:rsidR="00890E78" w:rsidRPr="000D7F96" w14:paraId="31B1B810" w14:textId="77777777" w:rsidTr="5BCA4D32">
        <w:trPr>
          <w:trHeight w:val="1035"/>
        </w:trPr>
        <w:tc>
          <w:tcPr>
            <w:tcW w:w="1464" w:type="dxa"/>
            <w:vAlign w:val="center"/>
          </w:tcPr>
          <w:p w14:paraId="2800EE81" w14:textId="76AB8B1B" w:rsidR="00B632EE" w:rsidRPr="0007288E" w:rsidRDefault="00992DA6" w:rsidP="00B632EE">
            <w:pPr>
              <w:jc w:val="center"/>
              <w:rPr>
                <w:rFonts w:ascii="Gilroy ExtraBold" w:hAnsi="Gilroy ExtraBold" w:cs="Tahoma"/>
                <w:b/>
                <w:sz w:val="22"/>
                <w:szCs w:val="22"/>
              </w:rPr>
            </w:pPr>
            <w:r w:rsidRPr="0007288E">
              <w:rPr>
                <w:rFonts w:ascii="Gilroy ExtraBold" w:hAnsi="Gilroy ExtraBold" w:cs="Tahoma"/>
                <w:b/>
                <w:sz w:val="22"/>
                <w:szCs w:val="22"/>
              </w:rPr>
              <w:t>August 29</w:t>
            </w:r>
          </w:p>
        </w:tc>
        <w:tc>
          <w:tcPr>
            <w:tcW w:w="3113" w:type="dxa"/>
            <w:vAlign w:val="center"/>
          </w:tcPr>
          <w:p w14:paraId="46CA8455" w14:textId="0E16CF57" w:rsidR="00B632EE" w:rsidRPr="000D7F96" w:rsidRDefault="00024985" w:rsidP="00B632EE">
            <w:pPr>
              <w:rPr>
                <w:rFonts w:ascii="Gilroy" w:hAnsi="Gilroy" w:cs="Tahoma"/>
                <w:sz w:val="22"/>
                <w:szCs w:val="22"/>
              </w:rPr>
            </w:pPr>
            <w:r>
              <w:rPr>
                <w:rFonts w:ascii="Gilroy" w:hAnsi="Gilroy" w:cs="Tahoma"/>
                <w:sz w:val="22"/>
                <w:szCs w:val="22"/>
              </w:rPr>
              <w:t>Reminder to interact physically and digitally.</w:t>
            </w:r>
            <w:r w:rsidR="00EA472F">
              <w:rPr>
                <w:rFonts w:ascii="Gilroy" w:hAnsi="Gilroy" w:cs="Tahoma"/>
                <w:sz w:val="22"/>
                <w:szCs w:val="22"/>
              </w:rPr>
              <w:t xml:space="preserve"> </w:t>
            </w:r>
            <w:r w:rsidR="00965327">
              <w:rPr>
                <w:rFonts w:ascii="Gilroy" w:hAnsi="Gilroy" w:cs="Tahoma"/>
                <w:sz w:val="22"/>
                <w:szCs w:val="22"/>
              </w:rPr>
              <w:t xml:space="preserve">Remind about </w:t>
            </w:r>
            <w:r w:rsidR="00EA472F">
              <w:rPr>
                <w:rFonts w:ascii="Gilroy" w:hAnsi="Gilroy" w:cs="Tahoma"/>
                <w:sz w:val="22"/>
                <w:szCs w:val="22"/>
              </w:rPr>
              <w:t>Rally series!</w:t>
            </w:r>
          </w:p>
        </w:tc>
        <w:tc>
          <w:tcPr>
            <w:tcW w:w="3087" w:type="dxa"/>
            <w:vAlign w:val="center"/>
          </w:tcPr>
          <w:p w14:paraId="3115E84C" w14:textId="77777777" w:rsidR="00B632EE" w:rsidRDefault="00C43356" w:rsidP="00B632EE">
            <w:pPr>
              <w:rPr>
                <w:rFonts w:ascii="Gilroy" w:hAnsi="Gilroy" w:cs="Tahoma"/>
                <w:sz w:val="22"/>
                <w:szCs w:val="22"/>
              </w:rPr>
            </w:pPr>
            <w:r>
              <w:rPr>
                <w:rFonts w:ascii="Gilroy" w:hAnsi="Gilroy" w:cs="Tahoma"/>
                <w:sz w:val="22"/>
                <w:szCs w:val="22"/>
              </w:rPr>
              <w:t>Social media #</w:t>
            </w:r>
            <w:r w:rsidR="00024985">
              <w:rPr>
                <w:rFonts w:ascii="Gilroy" w:hAnsi="Gilroy" w:cs="Tahoma"/>
                <w:sz w:val="22"/>
                <w:szCs w:val="22"/>
              </w:rPr>
              <w:t>8-11</w:t>
            </w:r>
            <w:r>
              <w:rPr>
                <w:rFonts w:ascii="Gilroy" w:hAnsi="Gilroy" w:cs="Tahoma"/>
                <w:sz w:val="22"/>
                <w:szCs w:val="22"/>
              </w:rPr>
              <w:t>.</w:t>
            </w:r>
          </w:p>
          <w:p w14:paraId="1BF6343D" w14:textId="77777777" w:rsidR="00024985" w:rsidRDefault="00024985" w:rsidP="00B632EE">
            <w:pPr>
              <w:rPr>
                <w:rFonts w:ascii="Gilroy" w:hAnsi="Gilroy" w:cs="Tahoma"/>
                <w:sz w:val="22"/>
                <w:szCs w:val="22"/>
              </w:rPr>
            </w:pPr>
            <w:r>
              <w:rPr>
                <w:rFonts w:ascii="Gilroy" w:hAnsi="Gilroy" w:cs="Tahoma"/>
                <w:sz w:val="22"/>
                <w:szCs w:val="22"/>
              </w:rPr>
              <w:t xml:space="preserve">Repost stories! </w:t>
            </w:r>
          </w:p>
          <w:p w14:paraId="624396EE" w14:textId="4E693F83" w:rsidR="00024985" w:rsidRPr="000D7F96" w:rsidRDefault="00024985" w:rsidP="00B632EE">
            <w:pPr>
              <w:rPr>
                <w:rFonts w:ascii="Gilroy" w:hAnsi="Gilroy" w:cs="Tahoma"/>
                <w:sz w:val="22"/>
                <w:szCs w:val="22"/>
              </w:rPr>
            </w:pPr>
            <w:r>
              <w:rPr>
                <w:rFonts w:ascii="Gilroy" w:hAnsi="Gilroy" w:cs="Tahoma"/>
                <w:sz w:val="22"/>
                <w:szCs w:val="22"/>
              </w:rPr>
              <w:t>Take photos!</w:t>
            </w:r>
          </w:p>
        </w:tc>
        <w:tc>
          <w:tcPr>
            <w:tcW w:w="3126" w:type="dxa"/>
            <w:vAlign w:val="center"/>
          </w:tcPr>
          <w:p w14:paraId="151DC23F" w14:textId="35D65439" w:rsidR="00B632EE" w:rsidRPr="000D7F96" w:rsidRDefault="00B632EE" w:rsidP="009B557C">
            <w:pPr>
              <w:rPr>
                <w:rFonts w:ascii="Gilroy" w:hAnsi="Gilroy" w:cs="Tahoma"/>
                <w:sz w:val="22"/>
                <w:szCs w:val="22"/>
              </w:rPr>
            </w:pPr>
          </w:p>
        </w:tc>
      </w:tr>
    </w:tbl>
    <w:p w14:paraId="123D4F65" w14:textId="77777777" w:rsidR="004C78FC" w:rsidRDefault="004C78FC">
      <w:pPr>
        <w:rPr>
          <w:rFonts w:ascii="Gilroy" w:hAnsi="Gilroy" w:cs="Tahoma"/>
          <w:sz w:val="22"/>
          <w:szCs w:val="22"/>
        </w:rPr>
      </w:pPr>
    </w:p>
    <w:p w14:paraId="4921591B" w14:textId="1CCA26C0" w:rsidR="004C78FC" w:rsidRDefault="004C78FC">
      <w:pPr>
        <w:rPr>
          <w:rFonts w:ascii="Gilroy" w:hAnsi="Gilroy" w:cs="Tahoma"/>
          <w:sz w:val="22"/>
          <w:szCs w:val="22"/>
        </w:rPr>
        <w:sectPr w:rsidR="004C78FC" w:rsidSect="004C78FC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C618C81" w14:textId="2E04822C" w:rsidR="003A0D16" w:rsidRPr="003A0D16" w:rsidRDefault="003A0D16" w:rsidP="00992DA6">
      <w:pPr>
        <w:pStyle w:val="ListParagraph"/>
        <w:ind w:left="360"/>
        <w:rPr>
          <w:rFonts w:ascii="Gilroy" w:hAnsi="Gilroy" w:cs="Tahoma"/>
          <w:sz w:val="22"/>
          <w:szCs w:val="22"/>
        </w:rPr>
      </w:pPr>
      <w:r>
        <w:rPr>
          <w:rFonts w:ascii="Gilroy" w:hAnsi="Gilroy" w:cs="Tahoma"/>
          <w:sz w:val="22"/>
          <w:szCs w:val="22"/>
        </w:rPr>
        <w:t xml:space="preserve"> </w:t>
      </w:r>
    </w:p>
    <w:sectPr w:rsidR="003A0D16" w:rsidRPr="003A0D16" w:rsidSect="004C78F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48E32" w14:textId="77777777" w:rsidR="003006C9" w:rsidRDefault="003006C9" w:rsidP="004C78FC">
      <w:r>
        <w:separator/>
      </w:r>
    </w:p>
  </w:endnote>
  <w:endnote w:type="continuationSeparator" w:id="0">
    <w:p w14:paraId="058B0120" w14:textId="77777777" w:rsidR="003006C9" w:rsidRDefault="003006C9" w:rsidP="004C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">
    <w:altName w:val="Gilroy"/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roy ExtraBold">
    <w:altName w:val="Gilroy ExtraBold"/>
    <w:panose1 w:val="00000900000000000000"/>
    <w:charset w:val="4D"/>
    <w:family w:val="auto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1018A" w14:textId="77777777" w:rsidR="003006C9" w:rsidRDefault="003006C9" w:rsidP="004C78FC">
      <w:r>
        <w:separator/>
      </w:r>
    </w:p>
  </w:footnote>
  <w:footnote w:type="continuationSeparator" w:id="0">
    <w:p w14:paraId="38F798E9" w14:textId="77777777" w:rsidR="003006C9" w:rsidRDefault="003006C9" w:rsidP="004C7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5FDE" w14:textId="13061C7E" w:rsidR="00943F0A" w:rsidRPr="00943F0A" w:rsidRDefault="000D4974" w:rsidP="00943F0A">
    <w:pPr>
      <w:pStyle w:val="Header"/>
      <w:jc w:val="center"/>
      <w:rPr>
        <w:rFonts w:ascii="Gilroy ExtraBold" w:hAnsi="Gilroy ExtraBold"/>
        <w:b/>
        <w:sz w:val="48"/>
        <w:szCs w:val="48"/>
      </w:rPr>
    </w:pPr>
    <w:r>
      <w:rPr>
        <w:rFonts w:ascii="Gilroy ExtraBold" w:hAnsi="Gilroy ExtraBold"/>
        <w:b/>
        <w:sz w:val="48"/>
        <w:szCs w:val="48"/>
      </w:rPr>
      <w:t>Campaign Communications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6FA"/>
    <w:multiLevelType w:val="hybridMultilevel"/>
    <w:tmpl w:val="FC84F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26C14"/>
    <w:multiLevelType w:val="hybridMultilevel"/>
    <w:tmpl w:val="6F7C4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CF"/>
    <w:rsid w:val="000205A4"/>
    <w:rsid w:val="00024985"/>
    <w:rsid w:val="0007288E"/>
    <w:rsid w:val="000B499C"/>
    <w:rsid w:val="000B6F58"/>
    <w:rsid w:val="000D4974"/>
    <w:rsid w:val="000D7F96"/>
    <w:rsid w:val="000F3FAF"/>
    <w:rsid w:val="001402B2"/>
    <w:rsid w:val="00181B1E"/>
    <w:rsid w:val="001A2951"/>
    <w:rsid w:val="001A38D2"/>
    <w:rsid w:val="001B50EC"/>
    <w:rsid w:val="001C70AE"/>
    <w:rsid w:val="00230670"/>
    <w:rsid w:val="00242891"/>
    <w:rsid w:val="002471AE"/>
    <w:rsid w:val="00284B9C"/>
    <w:rsid w:val="002A77D9"/>
    <w:rsid w:val="002B6EE9"/>
    <w:rsid w:val="002C2D52"/>
    <w:rsid w:val="002C6BBB"/>
    <w:rsid w:val="003006C9"/>
    <w:rsid w:val="003973D8"/>
    <w:rsid w:val="003A0D16"/>
    <w:rsid w:val="003B4F86"/>
    <w:rsid w:val="003D0826"/>
    <w:rsid w:val="00412D8B"/>
    <w:rsid w:val="004651B4"/>
    <w:rsid w:val="004701E1"/>
    <w:rsid w:val="004908FE"/>
    <w:rsid w:val="004C78FC"/>
    <w:rsid w:val="004D68E0"/>
    <w:rsid w:val="00550794"/>
    <w:rsid w:val="005617E6"/>
    <w:rsid w:val="005A0323"/>
    <w:rsid w:val="005E3084"/>
    <w:rsid w:val="0065703D"/>
    <w:rsid w:val="00670DAB"/>
    <w:rsid w:val="006C0043"/>
    <w:rsid w:val="006E7809"/>
    <w:rsid w:val="0070137A"/>
    <w:rsid w:val="007022DD"/>
    <w:rsid w:val="00705BAC"/>
    <w:rsid w:val="00747177"/>
    <w:rsid w:val="00751742"/>
    <w:rsid w:val="007B32CA"/>
    <w:rsid w:val="007B5FFB"/>
    <w:rsid w:val="007F16E2"/>
    <w:rsid w:val="007F37E6"/>
    <w:rsid w:val="007F5021"/>
    <w:rsid w:val="00803AEA"/>
    <w:rsid w:val="00882974"/>
    <w:rsid w:val="00890E78"/>
    <w:rsid w:val="008972DF"/>
    <w:rsid w:val="008C0EA7"/>
    <w:rsid w:val="008E3B53"/>
    <w:rsid w:val="009141F4"/>
    <w:rsid w:val="00921B46"/>
    <w:rsid w:val="00943F0A"/>
    <w:rsid w:val="00947778"/>
    <w:rsid w:val="00965327"/>
    <w:rsid w:val="009662CF"/>
    <w:rsid w:val="00992DA6"/>
    <w:rsid w:val="009B24AD"/>
    <w:rsid w:val="009B557C"/>
    <w:rsid w:val="009D20EF"/>
    <w:rsid w:val="009D2468"/>
    <w:rsid w:val="009E20EB"/>
    <w:rsid w:val="00A4502C"/>
    <w:rsid w:val="00A70B2C"/>
    <w:rsid w:val="00AB1E86"/>
    <w:rsid w:val="00AB3C90"/>
    <w:rsid w:val="00AF53C5"/>
    <w:rsid w:val="00B24B20"/>
    <w:rsid w:val="00B55B2A"/>
    <w:rsid w:val="00B632EE"/>
    <w:rsid w:val="00BA1D30"/>
    <w:rsid w:val="00BA52D6"/>
    <w:rsid w:val="00C05C1A"/>
    <w:rsid w:val="00C24873"/>
    <w:rsid w:val="00C43356"/>
    <w:rsid w:val="00C735AD"/>
    <w:rsid w:val="00C843FD"/>
    <w:rsid w:val="00C8707D"/>
    <w:rsid w:val="00CA2314"/>
    <w:rsid w:val="00CA7B01"/>
    <w:rsid w:val="00CC302E"/>
    <w:rsid w:val="00D03BA2"/>
    <w:rsid w:val="00D3283B"/>
    <w:rsid w:val="00D440DB"/>
    <w:rsid w:val="00D52A1D"/>
    <w:rsid w:val="00DC1436"/>
    <w:rsid w:val="00E047D1"/>
    <w:rsid w:val="00E6DDAD"/>
    <w:rsid w:val="00EA472F"/>
    <w:rsid w:val="00EB6F17"/>
    <w:rsid w:val="00EF5D84"/>
    <w:rsid w:val="00F248E1"/>
    <w:rsid w:val="00F476A7"/>
    <w:rsid w:val="00F90880"/>
    <w:rsid w:val="00FA3CFE"/>
    <w:rsid w:val="00FA618F"/>
    <w:rsid w:val="00FD24F1"/>
    <w:rsid w:val="04130C52"/>
    <w:rsid w:val="0E71E8B1"/>
    <w:rsid w:val="100DB912"/>
    <w:rsid w:val="1208F836"/>
    <w:rsid w:val="13F554C8"/>
    <w:rsid w:val="21946B14"/>
    <w:rsid w:val="29BF4EA2"/>
    <w:rsid w:val="376D9E90"/>
    <w:rsid w:val="39252C7A"/>
    <w:rsid w:val="3F96DC2B"/>
    <w:rsid w:val="40162C8F"/>
    <w:rsid w:val="447B2C54"/>
    <w:rsid w:val="5BCA4D32"/>
    <w:rsid w:val="5D63B99D"/>
    <w:rsid w:val="6800C2CC"/>
    <w:rsid w:val="6F2A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844F"/>
  <w15:chartTrackingRefBased/>
  <w15:docId w15:val="{950DD99B-6C02-C642-B346-54AEEB4A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2E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E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70B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8FC"/>
  </w:style>
  <w:style w:type="paragraph" w:styleId="Footer">
    <w:name w:val="footer"/>
    <w:basedOn w:val="Normal"/>
    <w:link w:val="FooterChar"/>
    <w:uiPriority w:val="99"/>
    <w:unhideWhenUsed/>
    <w:rsid w:val="004C7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Richardson</dc:creator>
  <cp:keywords/>
  <dc:description/>
  <cp:lastModifiedBy>Kent Richardson</cp:lastModifiedBy>
  <cp:revision>9</cp:revision>
  <cp:lastPrinted>2019-05-15T14:58:00Z</cp:lastPrinted>
  <dcterms:created xsi:type="dcterms:W3CDTF">2021-07-23T19:10:00Z</dcterms:created>
  <dcterms:modified xsi:type="dcterms:W3CDTF">2021-07-30T13:27:00Z</dcterms:modified>
</cp:coreProperties>
</file>