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7DA6B9" w:rsidR="002B5BD8" w:rsidRDefault="00C17CEC" w:rsidP="28732E3E">
      <w:pPr>
        <w:jc w:val="center"/>
        <w:rPr>
          <w:b/>
          <w:bCs/>
          <w:sz w:val="36"/>
          <w:szCs w:val="36"/>
        </w:rPr>
      </w:pPr>
      <w:r w:rsidRPr="28732E3E">
        <w:rPr>
          <w:b/>
          <w:bCs/>
          <w:sz w:val="36"/>
          <w:szCs w:val="36"/>
        </w:rPr>
        <w:t>LET’S TALK ABOUT:</w:t>
      </w:r>
    </w:p>
    <w:p w14:paraId="00000004" w14:textId="251691B1" w:rsidR="002B5BD8" w:rsidRDefault="28732E3E" w:rsidP="28732E3E">
      <w:pPr>
        <w:jc w:val="center"/>
        <w:rPr>
          <w:b/>
          <w:bCs/>
          <w:sz w:val="28"/>
          <w:szCs w:val="28"/>
        </w:rPr>
      </w:pPr>
      <w:r w:rsidRPr="28732E3E">
        <w:rPr>
          <w:b/>
          <w:bCs/>
          <w:sz w:val="28"/>
          <w:szCs w:val="28"/>
        </w:rPr>
        <w:t>Your Story, Emotional Health, and Spiritual Maturity</w:t>
      </w:r>
    </w:p>
    <w:p w14:paraId="5FB4DAD8" w14:textId="09446247" w:rsidR="28732E3E" w:rsidRDefault="28732E3E" w:rsidP="28732E3E">
      <w:pPr>
        <w:jc w:val="center"/>
        <w:rPr>
          <w:b/>
          <w:bCs/>
          <w:sz w:val="28"/>
          <w:szCs w:val="28"/>
        </w:rPr>
      </w:pPr>
    </w:p>
    <w:p w14:paraId="00000005" w14:textId="48E2D32B" w:rsidR="002B5BD8" w:rsidRDefault="00C17CEC" w:rsidP="63F246C7">
      <w:pPr>
        <w:rPr>
          <w:b/>
          <w:bCs/>
          <w:sz w:val="28"/>
          <w:szCs w:val="28"/>
        </w:rPr>
      </w:pPr>
      <w:r w:rsidRPr="28732E3E">
        <w:rPr>
          <w:b/>
          <w:bCs/>
          <w:sz w:val="28"/>
          <w:szCs w:val="28"/>
        </w:rPr>
        <w:t xml:space="preserve">4/24 WEEK ONE: Let’s Talk About Emotions </w:t>
      </w:r>
      <w:r w:rsidR="0DBA6041" w:rsidRPr="28732E3E">
        <w:rPr>
          <w:b/>
          <w:bCs/>
          <w:sz w:val="28"/>
          <w:szCs w:val="28"/>
        </w:rPr>
        <w:t>- Luke</w:t>
      </w:r>
      <w:r w:rsidR="63F246C7" w:rsidRPr="28732E3E">
        <w:rPr>
          <w:b/>
          <w:bCs/>
          <w:sz w:val="28"/>
          <w:szCs w:val="28"/>
        </w:rPr>
        <w:t xml:space="preserve"> </w:t>
      </w:r>
    </w:p>
    <w:p w14:paraId="42C84F86" w14:textId="3911E441" w:rsidR="002B5BD8" w:rsidRDefault="00C17CEC" w:rsidP="63F246C7">
      <w:pPr>
        <w:numPr>
          <w:ilvl w:val="0"/>
          <w:numId w:val="1"/>
        </w:numPr>
        <w:rPr>
          <w:b/>
          <w:bCs/>
          <w:sz w:val="24"/>
          <w:szCs w:val="24"/>
        </w:rPr>
      </w:pPr>
      <w:r w:rsidRPr="28732E3E">
        <w:rPr>
          <w:b/>
          <w:bCs/>
          <w:sz w:val="24"/>
          <w:szCs w:val="24"/>
        </w:rPr>
        <w:t xml:space="preserve">BIG IDEA: </w:t>
      </w:r>
      <w:r w:rsidRPr="28732E3E">
        <w:rPr>
          <w:sz w:val="24"/>
          <w:szCs w:val="24"/>
        </w:rPr>
        <w:t xml:space="preserve">The incarnation of Jesus affirms that what happens in our bodies matters to God, including our emotions! We are </w:t>
      </w:r>
      <w:r w:rsidRPr="28732E3E">
        <w:rPr>
          <w:sz w:val="24"/>
          <w:szCs w:val="24"/>
        </w:rPr>
        <w:t xml:space="preserve">spirit, </w:t>
      </w:r>
      <w:proofErr w:type="gramStart"/>
      <w:r w:rsidRPr="28732E3E">
        <w:rPr>
          <w:sz w:val="24"/>
          <w:szCs w:val="24"/>
        </w:rPr>
        <w:t>soul</w:t>
      </w:r>
      <w:proofErr w:type="gramEnd"/>
      <w:r w:rsidRPr="28732E3E">
        <w:rPr>
          <w:sz w:val="24"/>
          <w:szCs w:val="24"/>
        </w:rPr>
        <w:t xml:space="preserve"> and body – all being redeemed. Emotions are not problems to be </w:t>
      </w:r>
      <w:proofErr w:type="gramStart"/>
      <w:r w:rsidRPr="28732E3E">
        <w:rPr>
          <w:sz w:val="24"/>
          <w:szCs w:val="24"/>
        </w:rPr>
        <w:t>solved, but</w:t>
      </w:r>
      <w:proofErr w:type="gramEnd"/>
      <w:r w:rsidRPr="28732E3E">
        <w:rPr>
          <w:sz w:val="24"/>
          <w:szCs w:val="24"/>
        </w:rPr>
        <w:t xml:space="preserve"> paying attention to the “emotional energy” in our body is necessary for emotional and spiritual maturity.</w:t>
      </w:r>
    </w:p>
    <w:p w14:paraId="24080018" w14:textId="2AB1543D" w:rsidR="002B5BD8" w:rsidRDefault="00C17CEC" w:rsidP="28732E3E">
      <w:pPr>
        <w:pStyle w:val="ListParagraph"/>
        <w:numPr>
          <w:ilvl w:val="0"/>
          <w:numId w:val="1"/>
        </w:numPr>
        <w:rPr>
          <w:b/>
          <w:bCs/>
          <w:sz w:val="24"/>
          <w:szCs w:val="24"/>
        </w:rPr>
      </w:pPr>
      <w:r w:rsidRPr="28732E3E">
        <w:rPr>
          <w:b/>
          <w:bCs/>
          <w:sz w:val="24"/>
          <w:szCs w:val="24"/>
        </w:rPr>
        <w:t>MAIN TEXT: 1 Thessalonians 5:23-24</w:t>
      </w:r>
    </w:p>
    <w:p w14:paraId="72A769C6" w14:textId="6CBAFC05" w:rsidR="002B5BD8" w:rsidRDefault="00C17CEC" w:rsidP="28732E3E">
      <w:pPr>
        <w:pStyle w:val="ListParagraph"/>
        <w:numPr>
          <w:ilvl w:val="0"/>
          <w:numId w:val="1"/>
        </w:numPr>
        <w:rPr>
          <w:b/>
          <w:bCs/>
          <w:sz w:val="24"/>
          <w:szCs w:val="24"/>
        </w:rPr>
      </w:pPr>
      <w:r w:rsidRPr="28732E3E">
        <w:rPr>
          <w:b/>
          <w:bCs/>
          <w:sz w:val="24"/>
          <w:szCs w:val="24"/>
        </w:rPr>
        <w:t xml:space="preserve">SUPPORTING TEXTS: </w:t>
      </w:r>
    </w:p>
    <w:p w14:paraId="7855467A" w14:textId="4E3CDE18" w:rsidR="002B5BD8" w:rsidRDefault="00C17CEC" w:rsidP="28732E3E">
      <w:pPr>
        <w:pStyle w:val="ListParagraph"/>
        <w:numPr>
          <w:ilvl w:val="1"/>
          <w:numId w:val="1"/>
        </w:numPr>
        <w:rPr>
          <w:b/>
          <w:bCs/>
          <w:sz w:val="24"/>
          <w:szCs w:val="24"/>
        </w:rPr>
      </w:pPr>
      <w:r w:rsidRPr="28732E3E">
        <w:rPr>
          <w:b/>
          <w:bCs/>
          <w:sz w:val="24"/>
          <w:szCs w:val="24"/>
        </w:rPr>
        <w:t xml:space="preserve">John 1; </w:t>
      </w:r>
      <w:r w:rsidRPr="28732E3E">
        <w:rPr>
          <w:b/>
          <w:bCs/>
          <w:sz w:val="24"/>
          <w:szCs w:val="24"/>
        </w:rPr>
        <w:t xml:space="preserve">Luke 2:6-7; John 11:35 - </w:t>
      </w:r>
      <w:r w:rsidRPr="28732E3E">
        <w:rPr>
          <w:sz w:val="24"/>
          <w:szCs w:val="24"/>
        </w:rPr>
        <w:t>Jesus chooses to be born with a body and experiences feelings in his body - weeping, anguish, etc.</w:t>
      </w:r>
    </w:p>
    <w:p w14:paraId="5C89E535" w14:textId="1DA92A92" w:rsidR="002B5BD8" w:rsidRDefault="6ACD716F" w:rsidP="28732E3E">
      <w:pPr>
        <w:pStyle w:val="ListParagraph"/>
        <w:numPr>
          <w:ilvl w:val="1"/>
          <w:numId w:val="1"/>
        </w:numPr>
        <w:rPr>
          <w:b/>
          <w:bCs/>
          <w:sz w:val="24"/>
          <w:szCs w:val="24"/>
        </w:rPr>
      </w:pPr>
      <w:r w:rsidRPr="28732E3E">
        <w:rPr>
          <w:b/>
          <w:bCs/>
          <w:sz w:val="24"/>
          <w:szCs w:val="24"/>
        </w:rPr>
        <w:t>Ecclesiastes 3:1-8 -</w:t>
      </w:r>
      <w:r w:rsidRPr="28732E3E">
        <w:rPr>
          <w:sz w:val="24"/>
          <w:szCs w:val="24"/>
        </w:rPr>
        <w:t xml:space="preserve"> a time for different emotions...</w:t>
      </w:r>
    </w:p>
    <w:p w14:paraId="0000000A" w14:textId="03F8836D" w:rsidR="002B5BD8" w:rsidRDefault="00C17CEC" w:rsidP="28732E3E">
      <w:pPr>
        <w:pStyle w:val="ListParagraph"/>
        <w:numPr>
          <w:ilvl w:val="0"/>
          <w:numId w:val="1"/>
        </w:numPr>
        <w:rPr>
          <w:b/>
          <w:bCs/>
        </w:rPr>
      </w:pPr>
      <w:r w:rsidRPr="28732E3E">
        <w:rPr>
          <w:b/>
          <w:bCs/>
          <w:sz w:val="24"/>
          <w:szCs w:val="24"/>
        </w:rPr>
        <w:t xml:space="preserve">RESOURCES: </w:t>
      </w:r>
      <w:hyperlink r:id="rId5">
        <w:r w:rsidR="28732E3E" w:rsidRPr="28732E3E">
          <w:rPr>
            <w:rStyle w:val="Hyperlink"/>
            <w:sz w:val="24"/>
            <w:szCs w:val="24"/>
          </w:rPr>
          <w:t>The Emotional Life of our Lord</w:t>
        </w:r>
      </w:hyperlink>
      <w:r w:rsidR="28732E3E" w:rsidRPr="28732E3E">
        <w:rPr>
          <w:b/>
          <w:bCs/>
          <w:sz w:val="24"/>
          <w:szCs w:val="24"/>
        </w:rPr>
        <w:t xml:space="preserve"> </w:t>
      </w:r>
      <w:r w:rsidR="28732E3E" w:rsidRPr="28732E3E">
        <w:rPr>
          <w:sz w:val="24"/>
          <w:szCs w:val="24"/>
        </w:rPr>
        <w:t>by B.B. Warfield</w:t>
      </w:r>
    </w:p>
    <w:p w14:paraId="76871E42" w14:textId="2E1F8A82" w:rsidR="28732E3E" w:rsidRDefault="28732E3E" w:rsidP="28732E3E">
      <w:pPr>
        <w:rPr>
          <w:b/>
          <w:bCs/>
          <w:sz w:val="28"/>
          <w:szCs w:val="28"/>
        </w:rPr>
      </w:pPr>
    </w:p>
    <w:p w14:paraId="0000000B" w14:textId="7DA391AA" w:rsidR="002B5BD8" w:rsidRDefault="00C17CEC" w:rsidP="63F246C7">
      <w:pPr>
        <w:rPr>
          <w:b/>
          <w:bCs/>
          <w:sz w:val="28"/>
          <w:szCs w:val="28"/>
        </w:rPr>
      </w:pPr>
      <w:r w:rsidRPr="28732E3E">
        <w:rPr>
          <w:b/>
          <w:bCs/>
          <w:sz w:val="28"/>
          <w:szCs w:val="28"/>
        </w:rPr>
        <w:t xml:space="preserve">5/1 WEEK TWO: Let’s Talk About Family </w:t>
      </w:r>
      <w:r w:rsidR="22C68C19" w:rsidRPr="28732E3E">
        <w:rPr>
          <w:b/>
          <w:bCs/>
          <w:sz w:val="28"/>
          <w:szCs w:val="28"/>
        </w:rPr>
        <w:t xml:space="preserve">- </w:t>
      </w:r>
      <w:r w:rsidR="4F025813" w:rsidRPr="28732E3E">
        <w:rPr>
          <w:b/>
          <w:bCs/>
          <w:sz w:val="28"/>
          <w:szCs w:val="28"/>
        </w:rPr>
        <w:t>Wes</w:t>
      </w:r>
    </w:p>
    <w:p w14:paraId="7DB12946" w14:textId="3223AC1F" w:rsidR="002B5BD8" w:rsidRDefault="00C17CEC" w:rsidP="63F246C7">
      <w:pPr>
        <w:numPr>
          <w:ilvl w:val="0"/>
          <w:numId w:val="1"/>
        </w:numPr>
        <w:rPr>
          <w:sz w:val="24"/>
          <w:szCs w:val="24"/>
        </w:rPr>
      </w:pPr>
      <w:r w:rsidRPr="28732E3E">
        <w:rPr>
          <w:b/>
          <w:bCs/>
          <w:sz w:val="24"/>
          <w:szCs w:val="24"/>
        </w:rPr>
        <w:t xml:space="preserve">BIG IDEA: </w:t>
      </w:r>
      <w:r w:rsidRPr="28732E3E">
        <w:rPr>
          <w:sz w:val="24"/>
          <w:szCs w:val="24"/>
        </w:rPr>
        <w:t xml:space="preserve">The past is not the past; the past impacts your present. Your family of origin </w:t>
      </w:r>
      <w:r w:rsidRPr="28732E3E">
        <w:rPr>
          <w:sz w:val="24"/>
          <w:szCs w:val="24"/>
        </w:rPr>
        <w:t>marked you deeply and set relational expectations and patterns into motion more than any other factor. However, in God’s family we get re-parented by a loving Father and re-programed in our relational patterns and responses when Jesus takes over.</w:t>
      </w:r>
    </w:p>
    <w:p w14:paraId="74411F20" w14:textId="4CE0EA00" w:rsidR="002B5BD8" w:rsidRDefault="00C17CEC" w:rsidP="28732E3E">
      <w:pPr>
        <w:numPr>
          <w:ilvl w:val="0"/>
          <w:numId w:val="1"/>
        </w:numPr>
        <w:rPr>
          <w:b/>
          <w:bCs/>
          <w:sz w:val="24"/>
          <w:szCs w:val="24"/>
        </w:rPr>
      </w:pPr>
      <w:r w:rsidRPr="28732E3E">
        <w:rPr>
          <w:b/>
          <w:bCs/>
          <w:sz w:val="24"/>
          <w:szCs w:val="24"/>
        </w:rPr>
        <w:t>MAIN TEXT</w:t>
      </w:r>
      <w:r w:rsidRPr="28732E3E">
        <w:rPr>
          <w:b/>
          <w:bCs/>
          <w:sz w:val="24"/>
          <w:szCs w:val="24"/>
        </w:rPr>
        <w:t xml:space="preserve">: Luke 2:41-52 </w:t>
      </w:r>
      <w:r w:rsidRPr="28732E3E">
        <w:rPr>
          <w:sz w:val="24"/>
          <w:szCs w:val="24"/>
        </w:rPr>
        <w:t xml:space="preserve">- Jesus chooses to be formed by his heavenly Father over and above his biological mother and </w:t>
      </w:r>
      <w:proofErr w:type="gramStart"/>
      <w:r w:rsidRPr="28732E3E">
        <w:rPr>
          <w:sz w:val="24"/>
          <w:szCs w:val="24"/>
        </w:rPr>
        <w:t>step-father</w:t>
      </w:r>
      <w:proofErr w:type="gramEnd"/>
      <w:r w:rsidRPr="28732E3E">
        <w:rPr>
          <w:sz w:val="24"/>
          <w:szCs w:val="24"/>
        </w:rPr>
        <w:t>.</w:t>
      </w:r>
    </w:p>
    <w:p w14:paraId="2D3DD4D0" w14:textId="6F3B2C29" w:rsidR="28732E3E" w:rsidRDefault="28732E3E" w:rsidP="28732E3E">
      <w:pPr>
        <w:numPr>
          <w:ilvl w:val="0"/>
          <w:numId w:val="1"/>
        </w:numPr>
        <w:rPr>
          <w:b/>
          <w:bCs/>
          <w:sz w:val="24"/>
          <w:szCs w:val="24"/>
        </w:rPr>
      </w:pPr>
      <w:r w:rsidRPr="28732E3E">
        <w:rPr>
          <w:b/>
          <w:bCs/>
          <w:sz w:val="24"/>
          <w:szCs w:val="24"/>
        </w:rPr>
        <w:t>SUPPORTING TEXTS:</w:t>
      </w:r>
    </w:p>
    <w:p w14:paraId="5F73B136" w14:textId="56DDBB08" w:rsidR="75D0040B" w:rsidRDefault="75D0040B" w:rsidP="28732E3E">
      <w:pPr>
        <w:numPr>
          <w:ilvl w:val="1"/>
          <w:numId w:val="1"/>
        </w:numPr>
        <w:rPr>
          <w:b/>
          <w:bCs/>
          <w:sz w:val="24"/>
          <w:szCs w:val="24"/>
        </w:rPr>
      </w:pPr>
      <w:r w:rsidRPr="28732E3E">
        <w:rPr>
          <w:sz w:val="24"/>
          <w:szCs w:val="24"/>
        </w:rPr>
        <w:t>I</w:t>
      </w:r>
      <w:r w:rsidR="3CF9E93A" w:rsidRPr="28732E3E">
        <w:rPr>
          <w:sz w:val="24"/>
          <w:szCs w:val="24"/>
        </w:rPr>
        <w:t>llustrations from Joseph’s story...</w:t>
      </w:r>
    </w:p>
    <w:p w14:paraId="0B23F4E7" w14:textId="70407829" w:rsidR="3CF9E93A" w:rsidRDefault="3CF9E93A" w:rsidP="28732E3E">
      <w:pPr>
        <w:numPr>
          <w:ilvl w:val="1"/>
          <w:numId w:val="1"/>
        </w:numPr>
        <w:rPr>
          <w:b/>
          <w:bCs/>
          <w:sz w:val="24"/>
          <w:szCs w:val="24"/>
        </w:rPr>
      </w:pPr>
      <w:r w:rsidRPr="28732E3E">
        <w:rPr>
          <w:sz w:val="24"/>
          <w:szCs w:val="24"/>
        </w:rPr>
        <w:t>David’s family...</w:t>
      </w:r>
    </w:p>
    <w:p w14:paraId="5B2B7947" w14:textId="153EC042" w:rsidR="28732E3E" w:rsidRDefault="28732E3E" w:rsidP="28732E3E">
      <w:pPr>
        <w:numPr>
          <w:ilvl w:val="1"/>
          <w:numId w:val="1"/>
        </w:numPr>
        <w:rPr>
          <w:b/>
          <w:bCs/>
          <w:sz w:val="24"/>
          <w:szCs w:val="24"/>
        </w:rPr>
      </w:pPr>
      <w:r w:rsidRPr="28732E3E">
        <w:rPr>
          <w:sz w:val="24"/>
          <w:szCs w:val="24"/>
        </w:rPr>
        <w:t>Various Proverbs on family...</w:t>
      </w:r>
    </w:p>
    <w:p w14:paraId="103C91AF" w14:textId="5F9BC70B" w:rsidR="28732E3E" w:rsidRDefault="28732E3E" w:rsidP="28732E3E">
      <w:pPr>
        <w:numPr>
          <w:ilvl w:val="0"/>
          <w:numId w:val="1"/>
        </w:numPr>
        <w:rPr>
          <w:b/>
          <w:bCs/>
          <w:sz w:val="24"/>
          <w:szCs w:val="24"/>
        </w:rPr>
      </w:pPr>
      <w:r w:rsidRPr="28732E3E">
        <w:rPr>
          <w:b/>
          <w:bCs/>
          <w:sz w:val="24"/>
          <w:szCs w:val="24"/>
        </w:rPr>
        <w:t xml:space="preserve">RESOURCES: </w:t>
      </w:r>
    </w:p>
    <w:p w14:paraId="32390F61" w14:textId="0E66EB0D" w:rsidR="28732E3E" w:rsidRDefault="28732E3E" w:rsidP="28732E3E">
      <w:pPr>
        <w:numPr>
          <w:ilvl w:val="1"/>
          <w:numId w:val="1"/>
        </w:numPr>
        <w:rPr>
          <w:b/>
          <w:bCs/>
          <w:sz w:val="24"/>
          <w:szCs w:val="24"/>
        </w:rPr>
      </w:pPr>
      <w:r w:rsidRPr="28732E3E">
        <w:rPr>
          <w:sz w:val="24"/>
          <w:szCs w:val="24"/>
        </w:rPr>
        <w:t xml:space="preserve">Podcast </w:t>
      </w:r>
      <w:r w:rsidRPr="28732E3E">
        <w:rPr>
          <w:i/>
          <w:iCs/>
          <w:sz w:val="24"/>
          <w:szCs w:val="24"/>
        </w:rPr>
        <w:t xml:space="preserve">The Place We Find Ourselves, </w:t>
      </w:r>
      <w:r w:rsidRPr="28732E3E">
        <w:rPr>
          <w:sz w:val="24"/>
          <w:szCs w:val="24"/>
        </w:rPr>
        <w:t>particularly:</w:t>
      </w:r>
    </w:p>
    <w:p w14:paraId="6BB6368A" w14:textId="05575745" w:rsidR="28732E3E" w:rsidRDefault="00C17CEC" w:rsidP="28732E3E">
      <w:pPr>
        <w:numPr>
          <w:ilvl w:val="2"/>
          <w:numId w:val="1"/>
        </w:numPr>
        <w:rPr>
          <w:b/>
          <w:bCs/>
          <w:sz w:val="24"/>
          <w:szCs w:val="24"/>
        </w:rPr>
      </w:pPr>
      <w:hyperlink r:id="rId6">
        <w:r w:rsidR="28732E3E" w:rsidRPr="28732E3E">
          <w:rPr>
            <w:rStyle w:val="Hyperlink"/>
            <w:sz w:val="24"/>
            <w:szCs w:val="24"/>
          </w:rPr>
          <w:t>Why Your Family of Origin Impacts Your Life More than Anything Else</w:t>
        </w:r>
      </w:hyperlink>
    </w:p>
    <w:p w14:paraId="13DC482E" w14:textId="3ADD7021" w:rsidR="28732E3E" w:rsidRDefault="00C17CEC" w:rsidP="28732E3E">
      <w:pPr>
        <w:numPr>
          <w:ilvl w:val="2"/>
          <w:numId w:val="1"/>
        </w:numPr>
        <w:rPr>
          <w:b/>
          <w:bCs/>
          <w:sz w:val="24"/>
          <w:szCs w:val="24"/>
        </w:rPr>
      </w:pPr>
      <w:hyperlink r:id="rId7">
        <w:r w:rsidR="28732E3E" w:rsidRPr="28732E3E">
          <w:rPr>
            <w:rStyle w:val="Hyperlink"/>
            <w:sz w:val="24"/>
            <w:szCs w:val="24"/>
          </w:rPr>
          <w:t>How Your Attachment Style Affects the Way You Relate to Others</w:t>
        </w:r>
      </w:hyperlink>
      <w:r w:rsidR="28732E3E" w:rsidRPr="28732E3E">
        <w:rPr>
          <w:sz w:val="24"/>
          <w:szCs w:val="24"/>
        </w:rPr>
        <w:t xml:space="preserve"> </w:t>
      </w:r>
    </w:p>
    <w:p w14:paraId="69A1266E" w14:textId="0B498C4B" w:rsidR="28732E3E" w:rsidRDefault="28732E3E" w:rsidP="28732E3E">
      <w:pPr>
        <w:numPr>
          <w:ilvl w:val="1"/>
          <w:numId w:val="1"/>
        </w:numPr>
        <w:rPr>
          <w:sz w:val="24"/>
          <w:szCs w:val="24"/>
        </w:rPr>
      </w:pPr>
      <w:r w:rsidRPr="28732E3E">
        <w:rPr>
          <w:sz w:val="24"/>
          <w:szCs w:val="24"/>
        </w:rPr>
        <w:t>Curt Thompson, Neuroscientist: “We can grow up in homes in which the food finds the table, the money finds the college funds, and the family even finds the church each Sunday, but somehow our hearts remain undiscovered by the two people we most need to know us—our parents.”</w:t>
      </w:r>
    </w:p>
    <w:p w14:paraId="0000000F" w14:textId="77777777" w:rsidR="002B5BD8" w:rsidRDefault="002B5BD8" w:rsidP="63F246C7">
      <w:pPr>
        <w:ind w:left="720"/>
        <w:rPr>
          <w:sz w:val="24"/>
          <w:szCs w:val="24"/>
        </w:rPr>
      </w:pPr>
    </w:p>
    <w:p w14:paraId="00000010" w14:textId="17802887" w:rsidR="002B5BD8" w:rsidRDefault="00C17CEC" w:rsidP="63F246C7">
      <w:pPr>
        <w:rPr>
          <w:b/>
          <w:bCs/>
          <w:sz w:val="28"/>
          <w:szCs w:val="28"/>
        </w:rPr>
      </w:pPr>
      <w:r w:rsidRPr="28732E3E">
        <w:rPr>
          <w:b/>
          <w:bCs/>
          <w:sz w:val="28"/>
          <w:szCs w:val="28"/>
        </w:rPr>
        <w:t xml:space="preserve">5/8 WEEK THREE: Let’s Talk About Anger </w:t>
      </w:r>
      <w:r w:rsidR="1B3FC030" w:rsidRPr="28732E3E">
        <w:rPr>
          <w:b/>
          <w:bCs/>
          <w:sz w:val="28"/>
          <w:szCs w:val="28"/>
        </w:rPr>
        <w:t xml:space="preserve">– Galen </w:t>
      </w:r>
    </w:p>
    <w:p w14:paraId="00000011" w14:textId="3133129F" w:rsidR="002B5BD8" w:rsidRDefault="00C17CEC">
      <w:pPr>
        <w:numPr>
          <w:ilvl w:val="0"/>
          <w:numId w:val="2"/>
        </w:numPr>
        <w:rPr>
          <w:sz w:val="24"/>
          <w:szCs w:val="24"/>
        </w:rPr>
      </w:pPr>
      <w:r w:rsidRPr="28732E3E">
        <w:rPr>
          <w:b/>
          <w:bCs/>
          <w:sz w:val="24"/>
          <w:szCs w:val="24"/>
        </w:rPr>
        <w:lastRenderedPageBreak/>
        <w:t xml:space="preserve">BIG IDEA: </w:t>
      </w:r>
      <w:r w:rsidRPr="28732E3E">
        <w:rPr>
          <w:sz w:val="24"/>
          <w:szCs w:val="24"/>
        </w:rPr>
        <w:t xml:space="preserve">Anger is a big, scary monster for most people.  We often confuse anger as downright ungodly. But unrighteous anger is the </w:t>
      </w:r>
      <w:r w:rsidRPr="28732E3E">
        <w:rPr>
          <w:sz w:val="24"/>
          <w:szCs w:val="24"/>
        </w:rPr>
        <w:t>photographic negative of God’s righteous anger meant to discomfort and redeem.</w:t>
      </w:r>
    </w:p>
    <w:p w14:paraId="00000012" w14:textId="704A3012" w:rsidR="002B5BD8" w:rsidRDefault="00C17CEC" w:rsidP="28732E3E">
      <w:pPr>
        <w:numPr>
          <w:ilvl w:val="0"/>
          <w:numId w:val="2"/>
        </w:numPr>
        <w:rPr>
          <w:b/>
          <w:bCs/>
          <w:sz w:val="24"/>
          <w:szCs w:val="24"/>
        </w:rPr>
      </w:pPr>
      <w:r w:rsidRPr="28732E3E">
        <w:rPr>
          <w:b/>
          <w:bCs/>
          <w:sz w:val="24"/>
          <w:szCs w:val="24"/>
        </w:rPr>
        <w:t>MAIN TEXT: Mark 3:1-</w:t>
      </w:r>
      <w:proofErr w:type="gramStart"/>
      <w:r w:rsidRPr="28732E3E">
        <w:rPr>
          <w:b/>
          <w:bCs/>
          <w:sz w:val="24"/>
          <w:szCs w:val="24"/>
        </w:rPr>
        <w:t xml:space="preserve">6  </w:t>
      </w:r>
      <w:r w:rsidRPr="28732E3E">
        <w:rPr>
          <w:sz w:val="24"/>
          <w:szCs w:val="24"/>
        </w:rPr>
        <w:t>-</w:t>
      </w:r>
      <w:proofErr w:type="gramEnd"/>
      <w:r w:rsidRPr="28732E3E">
        <w:rPr>
          <w:sz w:val="24"/>
          <w:szCs w:val="24"/>
        </w:rPr>
        <w:t xml:space="preserve"> Jesus gets angry, but it is not a knee-jerk “flying off the handle.” It is a deep, slow-rising anger that when it is expressed, is meant to point people</w:t>
      </w:r>
      <w:r w:rsidRPr="28732E3E">
        <w:rPr>
          <w:sz w:val="24"/>
          <w:szCs w:val="24"/>
        </w:rPr>
        <w:t xml:space="preserve"> to God.</w:t>
      </w:r>
    </w:p>
    <w:p w14:paraId="376EBA8E" w14:textId="5A29AD6E" w:rsidR="28732E3E" w:rsidRDefault="28732E3E" w:rsidP="28732E3E">
      <w:pPr>
        <w:numPr>
          <w:ilvl w:val="0"/>
          <w:numId w:val="2"/>
        </w:numPr>
        <w:rPr>
          <w:b/>
          <w:bCs/>
          <w:sz w:val="24"/>
          <w:szCs w:val="24"/>
        </w:rPr>
      </w:pPr>
      <w:r w:rsidRPr="28732E3E">
        <w:rPr>
          <w:b/>
          <w:bCs/>
          <w:sz w:val="24"/>
          <w:szCs w:val="24"/>
        </w:rPr>
        <w:t>SUPPORTING TEXTS:</w:t>
      </w:r>
    </w:p>
    <w:p w14:paraId="761746E4" w14:textId="5478FDC8" w:rsidR="002B5BD8" w:rsidRDefault="00C17CEC" w:rsidP="28732E3E">
      <w:pPr>
        <w:numPr>
          <w:ilvl w:val="1"/>
          <w:numId w:val="2"/>
        </w:numPr>
        <w:rPr>
          <w:sz w:val="24"/>
          <w:szCs w:val="24"/>
        </w:rPr>
      </w:pPr>
      <w:r w:rsidRPr="28732E3E">
        <w:rPr>
          <w:b/>
          <w:bCs/>
          <w:sz w:val="24"/>
          <w:szCs w:val="24"/>
        </w:rPr>
        <w:t>John 2:13-17</w:t>
      </w:r>
    </w:p>
    <w:p w14:paraId="5B273ADA" w14:textId="1E0234A8" w:rsidR="587AAFC6" w:rsidRDefault="587AAFC6" w:rsidP="28732E3E">
      <w:pPr>
        <w:numPr>
          <w:ilvl w:val="0"/>
          <w:numId w:val="2"/>
        </w:numPr>
        <w:rPr>
          <w:sz w:val="24"/>
          <w:szCs w:val="24"/>
        </w:rPr>
      </w:pPr>
      <w:r w:rsidRPr="28732E3E">
        <w:rPr>
          <w:b/>
          <w:bCs/>
          <w:sz w:val="24"/>
          <w:szCs w:val="24"/>
        </w:rPr>
        <w:t xml:space="preserve">RESOURCES: </w:t>
      </w:r>
    </w:p>
    <w:p w14:paraId="3E6176EB" w14:textId="168C9C1C" w:rsidR="587AAFC6" w:rsidRDefault="00C17CEC" w:rsidP="28732E3E">
      <w:pPr>
        <w:numPr>
          <w:ilvl w:val="1"/>
          <w:numId w:val="2"/>
        </w:numPr>
        <w:rPr>
          <w:sz w:val="24"/>
          <w:szCs w:val="24"/>
        </w:rPr>
      </w:pPr>
      <w:hyperlink r:id="rId8">
        <w:r w:rsidR="587AAFC6" w:rsidRPr="28732E3E">
          <w:rPr>
            <w:rStyle w:val="Hyperlink"/>
            <w:sz w:val="24"/>
            <w:szCs w:val="24"/>
          </w:rPr>
          <w:t>The Anger Iceberg</w:t>
        </w:r>
      </w:hyperlink>
      <w:r w:rsidR="587AAFC6" w:rsidRPr="28732E3E">
        <w:rPr>
          <w:sz w:val="24"/>
          <w:szCs w:val="24"/>
        </w:rPr>
        <w:t xml:space="preserve"> - it’s not about just “managing” your anger, but letting God heal what’s behind it or redemptively channel it, as necessary</w:t>
      </w:r>
    </w:p>
    <w:p w14:paraId="14EDAD91" w14:textId="76671657" w:rsidR="587AAFC6" w:rsidRDefault="587AAFC6" w:rsidP="28732E3E">
      <w:pPr>
        <w:numPr>
          <w:ilvl w:val="1"/>
          <w:numId w:val="2"/>
        </w:numPr>
        <w:rPr>
          <w:sz w:val="24"/>
          <w:szCs w:val="24"/>
        </w:rPr>
      </w:pPr>
      <w:r w:rsidRPr="28732E3E">
        <w:rPr>
          <w:sz w:val="24"/>
          <w:szCs w:val="24"/>
        </w:rPr>
        <w:t>Dan Allender – The Cry of the Soul, chapters 4 and 5</w:t>
      </w:r>
    </w:p>
    <w:p w14:paraId="00000014" w14:textId="77777777" w:rsidR="002B5BD8" w:rsidRDefault="002B5BD8">
      <w:pPr>
        <w:ind w:left="720"/>
        <w:rPr>
          <w:b/>
          <w:sz w:val="24"/>
          <w:szCs w:val="24"/>
        </w:rPr>
      </w:pPr>
    </w:p>
    <w:p w14:paraId="00000015" w14:textId="296C4FFF" w:rsidR="002B5BD8" w:rsidRDefault="00C17CEC" w:rsidP="63F246C7">
      <w:pPr>
        <w:rPr>
          <w:b/>
          <w:bCs/>
          <w:sz w:val="28"/>
          <w:szCs w:val="28"/>
        </w:rPr>
      </w:pPr>
      <w:r w:rsidRPr="28732E3E">
        <w:rPr>
          <w:b/>
          <w:bCs/>
          <w:sz w:val="28"/>
          <w:szCs w:val="28"/>
        </w:rPr>
        <w:t xml:space="preserve">5/15 WEEK FOUR: Let’s Talk About Anxiety </w:t>
      </w:r>
      <w:r w:rsidR="1C927934" w:rsidRPr="28732E3E">
        <w:rPr>
          <w:b/>
          <w:bCs/>
          <w:sz w:val="28"/>
          <w:szCs w:val="28"/>
        </w:rPr>
        <w:t xml:space="preserve">– </w:t>
      </w:r>
      <w:r w:rsidR="6E493822" w:rsidRPr="28732E3E">
        <w:rPr>
          <w:b/>
          <w:bCs/>
          <w:sz w:val="28"/>
          <w:szCs w:val="28"/>
        </w:rPr>
        <w:t>Asa</w:t>
      </w:r>
    </w:p>
    <w:p w14:paraId="00000016" w14:textId="46038B13" w:rsidR="002B5BD8" w:rsidRDefault="00C17CEC">
      <w:pPr>
        <w:numPr>
          <w:ilvl w:val="0"/>
          <w:numId w:val="2"/>
        </w:numPr>
        <w:rPr>
          <w:sz w:val="24"/>
          <w:szCs w:val="24"/>
        </w:rPr>
      </w:pPr>
      <w:r w:rsidRPr="28732E3E">
        <w:rPr>
          <w:b/>
          <w:bCs/>
          <w:sz w:val="24"/>
          <w:szCs w:val="24"/>
        </w:rPr>
        <w:t xml:space="preserve">BIG IDEA: </w:t>
      </w:r>
      <w:r w:rsidRPr="28732E3E">
        <w:rPr>
          <w:sz w:val="24"/>
          <w:szCs w:val="24"/>
        </w:rPr>
        <w:t xml:space="preserve">Anxiety feels ungodly when we serve the Prince of Peace. Fear, of course, always lurks under anxiety. But it’s not a question of </w:t>
      </w:r>
      <w:r w:rsidRPr="28732E3E">
        <w:rPr>
          <w:i/>
          <w:iCs/>
          <w:sz w:val="24"/>
          <w:szCs w:val="24"/>
        </w:rPr>
        <w:t>whether</w:t>
      </w:r>
      <w:r w:rsidRPr="28732E3E">
        <w:rPr>
          <w:sz w:val="24"/>
          <w:szCs w:val="24"/>
        </w:rPr>
        <w:t xml:space="preserve"> we fear, but </w:t>
      </w:r>
      <w:r w:rsidRPr="28732E3E">
        <w:rPr>
          <w:i/>
          <w:iCs/>
          <w:sz w:val="24"/>
          <w:szCs w:val="24"/>
        </w:rPr>
        <w:t>what</w:t>
      </w:r>
      <w:r w:rsidRPr="28732E3E">
        <w:rPr>
          <w:sz w:val="24"/>
          <w:szCs w:val="24"/>
        </w:rPr>
        <w:t xml:space="preserve"> and </w:t>
      </w:r>
      <w:r w:rsidRPr="28732E3E">
        <w:rPr>
          <w:i/>
          <w:iCs/>
          <w:sz w:val="24"/>
          <w:szCs w:val="24"/>
        </w:rPr>
        <w:t>whom</w:t>
      </w:r>
      <w:r w:rsidRPr="28732E3E">
        <w:rPr>
          <w:sz w:val="24"/>
          <w:szCs w:val="24"/>
        </w:rPr>
        <w:t xml:space="preserve"> we fear. In other words, in the face of perceived danger, where do we go? The fear of the Lo</w:t>
      </w:r>
      <w:r w:rsidRPr="28732E3E">
        <w:rPr>
          <w:sz w:val="24"/>
          <w:szCs w:val="24"/>
        </w:rPr>
        <w:t>rd brings us to his feet and wraps us in His arms.</w:t>
      </w:r>
    </w:p>
    <w:p w14:paraId="00000017" w14:textId="47CA22A8" w:rsidR="002B5BD8" w:rsidRDefault="00C17CEC" w:rsidP="28732E3E">
      <w:pPr>
        <w:numPr>
          <w:ilvl w:val="0"/>
          <w:numId w:val="2"/>
        </w:numPr>
        <w:rPr>
          <w:b/>
          <w:bCs/>
          <w:sz w:val="24"/>
          <w:szCs w:val="24"/>
        </w:rPr>
      </w:pPr>
      <w:r w:rsidRPr="28732E3E">
        <w:rPr>
          <w:b/>
          <w:bCs/>
          <w:sz w:val="24"/>
          <w:szCs w:val="24"/>
        </w:rPr>
        <w:t xml:space="preserve">MAIN TEXT: </w:t>
      </w:r>
      <w:r w:rsidR="63F246C7" w:rsidRPr="28732E3E">
        <w:rPr>
          <w:b/>
          <w:bCs/>
          <w:sz w:val="24"/>
          <w:szCs w:val="24"/>
        </w:rPr>
        <w:t>Matthew 6:25-34</w:t>
      </w:r>
    </w:p>
    <w:p w14:paraId="64AD76BE" w14:textId="21268BFC" w:rsidR="28732E3E" w:rsidRDefault="28732E3E" w:rsidP="28732E3E">
      <w:pPr>
        <w:numPr>
          <w:ilvl w:val="0"/>
          <w:numId w:val="2"/>
        </w:numPr>
        <w:rPr>
          <w:b/>
          <w:bCs/>
          <w:sz w:val="24"/>
          <w:szCs w:val="24"/>
        </w:rPr>
      </w:pPr>
      <w:r w:rsidRPr="28732E3E">
        <w:rPr>
          <w:b/>
          <w:bCs/>
          <w:sz w:val="24"/>
          <w:szCs w:val="24"/>
        </w:rPr>
        <w:t>SUPPORTING TEXTS:</w:t>
      </w:r>
    </w:p>
    <w:p w14:paraId="28963BC1" w14:textId="65EEBAB8" w:rsidR="28732E3E" w:rsidRDefault="28732E3E" w:rsidP="28732E3E">
      <w:pPr>
        <w:numPr>
          <w:ilvl w:val="1"/>
          <w:numId w:val="2"/>
        </w:numPr>
        <w:rPr>
          <w:b/>
          <w:bCs/>
          <w:sz w:val="24"/>
          <w:szCs w:val="24"/>
        </w:rPr>
      </w:pPr>
      <w:r w:rsidRPr="28732E3E">
        <w:rPr>
          <w:b/>
          <w:bCs/>
          <w:sz w:val="24"/>
          <w:szCs w:val="24"/>
        </w:rPr>
        <w:t>Philippians 4:4-9</w:t>
      </w:r>
    </w:p>
    <w:p w14:paraId="3CD3B37D" w14:textId="59426FEC" w:rsidR="002B5BD8" w:rsidRDefault="00C17CEC" w:rsidP="28732E3E">
      <w:pPr>
        <w:numPr>
          <w:ilvl w:val="0"/>
          <w:numId w:val="2"/>
        </w:numPr>
        <w:rPr>
          <w:b/>
          <w:bCs/>
          <w:sz w:val="24"/>
          <w:szCs w:val="24"/>
        </w:rPr>
      </w:pPr>
      <w:r w:rsidRPr="28732E3E">
        <w:rPr>
          <w:b/>
          <w:bCs/>
          <w:sz w:val="24"/>
          <w:szCs w:val="24"/>
        </w:rPr>
        <w:t xml:space="preserve">RESOURCES: </w:t>
      </w:r>
    </w:p>
    <w:p w14:paraId="7F8F4A99" w14:textId="0B1E3F2F" w:rsidR="002B5BD8" w:rsidRDefault="00C17CEC" w:rsidP="28732E3E">
      <w:pPr>
        <w:numPr>
          <w:ilvl w:val="1"/>
          <w:numId w:val="2"/>
        </w:numPr>
        <w:rPr>
          <w:b/>
          <w:bCs/>
          <w:sz w:val="24"/>
          <w:szCs w:val="24"/>
        </w:rPr>
      </w:pPr>
      <w:r w:rsidRPr="28732E3E">
        <w:rPr>
          <w:sz w:val="24"/>
          <w:szCs w:val="24"/>
        </w:rPr>
        <w:t>Aslan (</w:t>
      </w:r>
      <w:r w:rsidRPr="28732E3E">
        <w:rPr>
          <w:i/>
          <w:iCs/>
          <w:sz w:val="24"/>
          <w:szCs w:val="24"/>
        </w:rPr>
        <w:t>Lion, Witch, and the Wardrobe</w:t>
      </w:r>
      <w:r w:rsidRPr="28732E3E">
        <w:rPr>
          <w:sz w:val="24"/>
          <w:szCs w:val="24"/>
        </w:rPr>
        <w:t xml:space="preserve">) isn’t “safe” but “he’s good.” </w:t>
      </w:r>
    </w:p>
    <w:p w14:paraId="00000018" w14:textId="639F3EAB" w:rsidR="002B5BD8" w:rsidRDefault="00C17CEC" w:rsidP="28732E3E">
      <w:pPr>
        <w:numPr>
          <w:ilvl w:val="1"/>
          <w:numId w:val="2"/>
        </w:numPr>
        <w:rPr>
          <w:b/>
          <w:bCs/>
          <w:sz w:val="24"/>
          <w:szCs w:val="24"/>
        </w:rPr>
      </w:pPr>
      <w:r w:rsidRPr="28732E3E">
        <w:rPr>
          <w:sz w:val="24"/>
          <w:szCs w:val="24"/>
        </w:rPr>
        <w:t>The most helpful coping skills for anxiety come from God’s de</w:t>
      </w:r>
      <w:r w:rsidRPr="28732E3E">
        <w:rPr>
          <w:sz w:val="24"/>
          <w:szCs w:val="24"/>
        </w:rPr>
        <w:t>sign for our flourishing – physical health, wise margin in schedule, supportive relationships.</w:t>
      </w:r>
    </w:p>
    <w:p w14:paraId="6C943377" w14:textId="444627EA" w:rsidR="28732E3E" w:rsidRDefault="28732E3E" w:rsidP="28732E3E">
      <w:pPr>
        <w:numPr>
          <w:ilvl w:val="1"/>
          <w:numId w:val="2"/>
        </w:numPr>
        <w:rPr>
          <w:b/>
          <w:bCs/>
          <w:sz w:val="24"/>
          <w:szCs w:val="24"/>
        </w:rPr>
      </w:pPr>
      <w:r w:rsidRPr="28732E3E">
        <w:rPr>
          <w:sz w:val="24"/>
          <w:szCs w:val="24"/>
        </w:rPr>
        <w:t>Dan Allender – The Cry of the Soul, chapters 6 and 7</w:t>
      </w:r>
    </w:p>
    <w:p w14:paraId="00000019" w14:textId="77777777" w:rsidR="002B5BD8" w:rsidRDefault="002B5BD8">
      <w:pPr>
        <w:ind w:left="720"/>
        <w:rPr>
          <w:b/>
          <w:sz w:val="24"/>
          <w:szCs w:val="24"/>
        </w:rPr>
      </w:pPr>
    </w:p>
    <w:p w14:paraId="0000001A" w14:textId="4A8E34CC" w:rsidR="002B5BD8" w:rsidRDefault="00C17CEC" w:rsidP="63F246C7">
      <w:pPr>
        <w:rPr>
          <w:b/>
          <w:bCs/>
          <w:sz w:val="28"/>
          <w:szCs w:val="28"/>
        </w:rPr>
      </w:pPr>
      <w:r w:rsidRPr="28732E3E">
        <w:rPr>
          <w:b/>
          <w:bCs/>
          <w:sz w:val="28"/>
          <w:szCs w:val="28"/>
        </w:rPr>
        <w:t>5/22 WEEK FIVE: Let’s Talk About Lament</w:t>
      </w:r>
      <w:r w:rsidR="03A49AB7" w:rsidRPr="28732E3E">
        <w:rPr>
          <w:b/>
          <w:bCs/>
          <w:sz w:val="28"/>
          <w:szCs w:val="28"/>
        </w:rPr>
        <w:t xml:space="preserve"> – Bobby</w:t>
      </w:r>
    </w:p>
    <w:p w14:paraId="0000001B" w14:textId="1D47404E" w:rsidR="002B5BD8" w:rsidRDefault="00C17CEC">
      <w:pPr>
        <w:numPr>
          <w:ilvl w:val="0"/>
          <w:numId w:val="2"/>
        </w:numPr>
        <w:rPr>
          <w:sz w:val="24"/>
          <w:szCs w:val="24"/>
        </w:rPr>
      </w:pPr>
      <w:r w:rsidRPr="28732E3E">
        <w:rPr>
          <w:b/>
          <w:bCs/>
          <w:sz w:val="24"/>
          <w:szCs w:val="24"/>
        </w:rPr>
        <w:t xml:space="preserve">BIG IDEA: </w:t>
      </w:r>
      <w:r w:rsidRPr="28732E3E">
        <w:rPr>
          <w:sz w:val="24"/>
          <w:szCs w:val="24"/>
        </w:rPr>
        <w:t xml:space="preserve">Sometimes sadness feels ungodly. The truth </w:t>
      </w:r>
      <w:proofErr w:type="gramStart"/>
      <w:r w:rsidRPr="28732E3E">
        <w:rPr>
          <w:sz w:val="24"/>
          <w:szCs w:val="24"/>
        </w:rPr>
        <w:t>is,</w:t>
      </w:r>
      <w:proofErr w:type="gramEnd"/>
      <w:r w:rsidRPr="28732E3E">
        <w:rPr>
          <w:sz w:val="24"/>
          <w:szCs w:val="24"/>
        </w:rPr>
        <w:t xml:space="preserve"> </w:t>
      </w:r>
      <w:r w:rsidRPr="28732E3E">
        <w:rPr>
          <w:sz w:val="24"/>
          <w:szCs w:val="24"/>
        </w:rPr>
        <w:t>lament has a great place in Biblical worship. Where ungodly lament trends toward despair and a loss of hope, godly lament leads us away from false hope in human relationships and straight to the anchoring, enduring hope in God and His redemption story.</w:t>
      </w:r>
    </w:p>
    <w:p w14:paraId="70060722" w14:textId="01C2D84A" w:rsidR="002B5BD8" w:rsidRDefault="00C17CEC" w:rsidP="28732E3E">
      <w:pPr>
        <w:numPr>
          <w:ilvl w:val="0"/>
          <w:numId w:val="2"/>
        </w:numPr>
        <w:rPr>
          <w:b/>
          <w:bCs/>
          <w:sz w:val="24"/>
          <w:szCs w:val="24"/>
        </w:rPr>
      </w:pPr>
      <w:r w:rsidRPr="28732E3E">
        <w:rPr>
          <w:b/>
          <w:bCs/>
          <w:sz w:val="24"/>
          <w:szCs w:val="24"/>
        </w:rPr>
        <w:t>MAI</w:t>
      </w:r>
      <w:r w:rsidRPr="28732E3E">
        <w:rPr>
          <w:b/>
          <w:bCs/>
          <w:sz w:val="24"/>
          <w:szCs w:val="24"/>
        </w:rPr>
        <w:t xml:space="preserve">N TEXT: </w:t>
      </w:r>
      <w:r w:rsidR="63F246C7" w:rsidRPr="28732E3E">
        <w:rPr>
          <w:b/>
          <w:bCs/>
          <w:sz w:val="24"/>
          <w:szCs w:val="24"/>
        </w:rPr>
        <w:t>Psalm 88</w:t>
      </w:r>
    </w:p>
    <w:p w14:paraId="1FF73CE9" w14:textId="3DE10C60" w:rsidR="002B5BD8" w:rsidRDefault="63F246C7" w:rsidP="28732E3E">
      <w:pPr>
        <w:numPr>
          <w:ilvl w:val="0"/>
          <w:numId w:val="2"/>
        </w:numPr>
        <w:rPr>
          <w:b/>
          <w:bCs/>
          <w:sz w:val="24"/>
          <w:szCs w:val="24"/>
        </w:rPr>
      </w:pPr>
      <w:r w:rsidRPr="28732E3E">
        <w:rPr>
          <w:b/>
          <w:bCs/>
          <w:sz w:val="24"/>
          <w:szCs w:val="24"/>
        </w:rPr>
        <w:t>SUPPORTING TEXTS:</w:t>
      </w:r>
    </w:p>
    <w:p w14:paraId="0000001C" w14:textId="0DC9AEE6" w:rsidR="002B5BD8" w:rsidRDefault="63F246C7" w:rsidP="28732E3E">
      <w:pPr>
        <w:numPr>
          <w:ilvl w:val="1"/>
          <w:numId w:val="2"/>
        </w:numPr>
        <w:rPr>
          <w:b/>
          <w:bCs/>
          <w:sz w:val="24"/>
          <w:szCs w:val="24"/>
        </w:rPr>
      </w:pPr>
      <w:r w:rsidRPr="28732E3E">
        <w:rPr>
          <w:b/>
          <w:bCs/>
          <w:sz w:val="24"/>
          <w:szCs w:val="24"/>
        </w:rPr>
        <w:t>Matthew 26:36-39</w:t>
      </w:r>
    </w:p>
    <w:p w14:paraId="700BC3BB" w14:textId="68FC24F6" w:rsidR="002B5BD8" w:rsidRDefault="00C17CEC" w:rsidP="5C202128">
      <w:pPr>
        <w:numPr>
          <w:ilvl w:val="0"/>
          <w:numId w:val="2"/>
        </w:numPr>
        <w:rPr>
          <w:b/>
          <w:bCs/>
          <w:sz w:val="24"/>
          <w:szCs w:val="24"/>
        </w:rPr>
      </w:pPr>
      <w:r w:rsidRPr="28732E3E">
        <w:rPr>
          <w:b/>
          <w:bCs/>
          <w:sz w:val="24"/>
          <w:szCs w:val="24"/>
        </w:rPr>
        <w:t xml:space="preserve">RESOURCES: </w:t>
      </w:r>
    </w:p>
    <w:p w14:paraId="0000001D" w14:textId="001CEA8D" w:rsidR="002B5BD8" w:rsidRDefault="00C17CEC" w:rsidP="28732E3E">
      <w:pPr>
        <w:numPr>
          <w:ilvl w:val="1"/>
          <w:numId w:val="2"/>
        </w:numPr>
        <w:rPr>
          <w:b/>
          <w:bCs/>
          <w:sz w:val="24"/>
          <w:szCs w:val="24"/>
        </w:rPr>
      </w:pPr>
      <w:r w:rsidRPr="28732E3E">
        <w:rPr>
          <w:sz w:val="24"/>
          <w:szCs w:val="24"/>
        </w:rPr>
        <w:t>Many best-practice treatment modalities for depression can be traced to how God has wired us - rich relationships, purposeful activity, intentional thought patterns, and more.</w:t>
      </w:r>
    </w:p>
    <w:p w14:paraId="52509EB4" w14:textId="17E642AD" w:rsidR="2285C611" w:rsidRDefault="00C17CEC" w:rsidP="28732E3E">
      <w:pPr>
        <w:numPr>
          <w:ilvl w:val="1"/>
          <w:numId w:val="2"/>
        </w:numPr>
        <w:rPr>
          <w:b/>
          <w:bCs/>
          <w:sz w:val="24"/>
          <w:szCs w:val="24"/>
        </w:rPr>
      </w:pPr>
      <w:hyperlink r:id="rId9">
        <w:r w:rsidR="2285C611" w:rsidRPr="28732E3E">
          <w:rPr>
            <w:rStyle w:val="Hyperlink"/>
            <w:sz w:val="24"/>
            <w:szCs w:val="24"/>
          </w:rPr>
          <w:t>Prayer of St. Francis</w:t>
        </w:r>
      </w:hyperlink>
    </w:p>
    <w:p w14:paraId="0000001E" w14:textId="77777777" w:rsidR="002B5BD8" w:rsidRDefault="002B5BD8">
      <w:pPr>
        <w:ind w:left="720"/>
        <w:rPr>
          <w:sz w:val="24"/>
          <w:szCs w:val="24"/>
        </w:rPr>
      </w:pPr>
    </w:p>
    <w:p w14:paraId="0000001F" w14:textId="0791991E" w:rsidR="002B5BD8" w:rsidRDefault="00C17CEC" w:rsidP="63F246C7">
      <w:pPr>
        <w:rPr>
          <w:b/>
          <w:bCs/>
          <w:sz w:val="28"/>
          <w:szCs w:val="28"/>
        </w:rPr>
      </w:pPr>
      <w:r w:rsidRPr="63F246C7">
        <w:rPr>
          <w:b/>
          <w:bCs/>
          <w:sz w:val="28"/>
          <w:szCs w:val="28"/>
        </w:rPr>
        <w:t xml:space="preserve">5/29 WEEK SIX: Let’s Talk About Conflict </w:t>
      </w:r>
      <w:r w:rsidR="097FC27B" w:rsidRPr="63F246C7">
        <w:rPr>
          <w:b/>
          <w:bCs/>
          <w:sz w:val="28"/>
          <w:szCs w:val="28"/>
        </w:rPr>
        <w:t>- Chad</w:t>
      </w:r>
    </w:p>
    <w:p w14:paraId="00000020" w14:textId="10456B6F" w:rsidR="002B5BD8" w:rsidRDefault="00C17CEC">
      <w:pPr>
        <w:numPr>
          <w:ilvl w:val="0"/>
          <w:numId w:val="2"/>
        </w:numPr>
        <w:rPr>
          <w:sz w:val="24"/>
          <w:szCs w:val="24"/>
        </w:rPr>
      </w:pPr>
      <w:r w:rsidRPr="28732E3E">
        <w:rPr>
          <w:b/>
          <w:bCs/>
          <w:sz w:val="24"/>
          <w:szCs w:val="24"/>
        </w:rPr>
        <w:t xml:space="preserve">BIG IDEA: </w:t>
      </w:r>
      <w:r w:rsidRPr="28732E3E">
        <w:rPr>
          <w:sz w:val="24"/>
          <w:szCs w:val="24"/>
        </w:rPr>
        <w:t>Some of us think that the abs</w:t>
      </w:r>
      <w:r w:rsidRPr="28732E3E">
        <w:rPr>
          <w:sz w:val="24"/>
          <w:szCs w:val="24"/>
        </w:rPr>
        <w:t>ence of conflict signals a God-honoring relationship, but this is not true. To make peace Jesus didn’t keep the peace – he confronted and spoke truth. We fool ourselves when we run from conflict. Rather, there are godly skills for conflict resolution outli</w:t>
      </w:r>
      <w:r w:rsidRPr="28732E3E">
        <w:rPr>
          <w:sz w:val="24"/>
          <w:szCs w:val="24"/>
        </w:rPr>
        <w:t>ned in the Jesus story.</w:t>
      </w:r>
    </w:p>
    <w:p w14:paraId="628D1B72" w14:textId="2D2060FC" w:rsidR="002B5BD8" w:rsidRDefault="00C17CEC" w:rsidP="28732E3E">
      <w:pPr>
        <w:numPr>
          <w:ilvl w:val="0"/>
          <w:numId w:val="2"/>
        </w:numPr>
        <w:rPr>
          <w:b/>
          <w:bCs/>
          <w:sz w:val="24"/>
          <w:szCs w:val="24"/>
        </w:rPr>
      </w:pPr>
      <w:r w:rsidRPr="28732E3E">
        <w:rPr>
          <w:b/>
          <w:bCs/>
          <w:sz w:val="24"/>
          <w:szCs w:val="24"/>
        </w:rPr>
        <w:t>MAIN TEXT: Matthew 18:15-</w:t>
      </w:r>
      <w:proofErr w:type="gramStart"/>
      <w:r w:rsidRPr="28732E3E">
        <w:rPr>
          <w:b/>
          <w:bCs/>
          <w:sz w:val="24"/>
          <w:szCs w:val="24"/>
        </w:rPr>
        <w:t>35  -</w:t>
      </w:r>
      <w:proofErr w:type="gramEnd"/>
      <w:r w:rsidRPr="28732E3E">
        <w:rPr>
          <w:b/>
          <w:bCs/>
          <w:sz w:val="24"/>
          <w:szCs w:val="24"/>
        </w:rPr>
        <w:t xml:space="preserve"> Jesus shows why conflict resolution is important and teaches us how to do so. His movement is marked by forgiveness: “as God forgave you in Christ Jesus.”</w:t>
      </w:r>
    </w:p>
    <w:p w14:paraId="76B2E6B4" w14:textId="2E5AAD5D" w:rsidR="002B5BD8" w:rsidRDefault="00C17CEC" w:rsidP="28732E3E">
      <w:pPr>
        <w:numPr>
          <w:ilvl w:val="0"/>
          <w:numId w:val="2"/>
        </w:numPr>
        <w:rPr>
          <w:b/>
          <w:bCs/>
          <w:sz w:val="24"/>
          <w:szCs w:val="24"/>
        </w:rPr>
      </w:pPr>
      <w:r w:rsidRPr="28732E3E">
        <w:rPr>
          <w:b/>
          <w:bCs/>
          <w:sz w:val="24"/>
          <w:szCs w:val="24"/>
        </w:rPr>
        <w:t xml:space="preserve">SUPPORTING TEXTS: </w:t>
      </w:r>
    </w:p>
    <w:p w14:paraId="7A0DD075" w14:textId="3500B01C" w:rsidR="002B5BD8" w:rsidRDefault="00C17CEC" w:rsidP="28732E3E">
      <w:pPr>
        <w:numPr>
          <w:ilvl w:val="1"/>
          <w:numId w:val="2"/>
        </w:numPr>
        <w:rPr>
          <w:b/>
          <w:bCs/>
          <w:sz w:val="24"/>
          <w:szCs w:val="24"/>
        </w:rPr>
      </w:pPr>
      <w:r w:rsidRPr="28732E3E">
        <w:rPr>
          <w:b/>
          <w:bCs/>
          <w:sz w:val="24"/>
          <w:szCs w:val="24"/>
        </w:rPr>
        <w:t>Matthew 5:23-24</w:t>
      </w:r>
    </w:p>
    <w:p w14:paraId="6DCF9603" w14:textId="71FF09B2" w:rsidR="002B5BD8" w:rsidRDefault="00C17CEC" w:rsidP="28732E3E">
      <w:pPr>
        <w:numPr>
          <w:ilvl w:val="0"/>
          <w:numId w:val="2"/>
        </w:numPr>
        <w:rPr>
          <w:b/>
          <w:bCs/>
          <w:sz w:val="24"/>
          <w:szCs w:val="24"/>
        </w:rPr>
      </w:pPr>
      <w:r w:rsidRPr="28732E3E">
        <w:rPr>
          <w:b/>
          <w:bCs/>
          <w:sz w:val="24"/>
          <w:szCs w:val="24"/>
        </w:rPr>
        <w:t>RESOURCES:</w:t>
      </w:r>
    </w:p>
    <w:p w14:paraId="5B327C3B" w14:textId="01B550F1" w:rsidR="002B5BD8" w:rsidRDefault="00C17CEC" w:rsidP="28732E3E">
      <w:pPr>
        <w:numPr>
          <w:ilvl w:val="1"/>
          <w:numId w:val="2"/>
        </w:numPr>
        <w:rPr>
          <w:b/>
          <w:bCs/>
          <w:sz w:val="24"/>
          <w:szCs w:val="24"/>
        </w:rPr>
      </w:pPr>
      <w:r w:rsidRPr="28732E3E">
        <w:rPr>
          <w:sz w:val="24"/>
          <w:szCs w:val="24"/>
        </w:rPr>
        <w:t xml:space="preserve">Pete Scazzero’s </w:t>
      </w:r>
      <w:r w:rsidRPr="28732E3E">
        <w:rPr>
          <w:i/>
          <w:iCs/>
          <w:sz w:val="24"/>
          <w:szCs w:val="24"/>
        </w:rPr>
        <w:t>Emotionally Healthy Spirituality</w:t>
      </w:r>
      <w:r w:rsidRPr="28732E3E">
        <w:rPr>
          <w:sz w:val="24"/>
          <w:szCs w:val="24"/>
        </w:rPr>
        <w:t xml:space="preserve"> – </w:t>
      </w:r>
      <w:r w:rsidR="28732E3E" w:rsidRPr="28732E3E">
        <w:rPr>
          <w:sz w:val="24"/>
          <w:szCs w:val="24"/>
        </w:rPr>
        <w:t>Chapter 7</w:t>
      </w:r>
    </w:p>
    <w:p w14:paraId="016B5C22" w14:textId="464787EC" w:rsidR="596DAA92" w:rsidRDefault="596DAA92" w:rsidP="28732E3E">
      <w:pPr>
        <w:numPr>
          <w:ilvl w:val="1"/>
          <w:numId w:val="2"/>
        </w:numPr>
        <w:rPr>
          <w:b/>
          <w:bCs/>
          <w:sz w:val="24"/>
          <w:szCs w:val="24"/>
        </w:rPr>
      </w:pPr>
      <w:r w:rsidRPr="28732E3E">
        <w:rPr>
          <w:sz w:val="24"/>
          <w:szCs w:val="24"/>
        </w:rPr>
        <w:t>Crucial Conversations</w:t>
      </w:r>
    </w:p>
    <w:p w14:paraId="31F958E8" w14:textId="3F151855" w:rsidR="002B5BD8" w:rsidRDefault="002B5BD8" w:rsidP="28732E3E">
      <w:pPr>
        <w:rPr>
          <w:b/>
          <w:bCs/>
          <w:sz w:val="24"/>
          <w:szCs w:val="24"/>
        </w:rPr>
      </w:pPr>
    </w:p>
    <w:p w14:paraId="00000024" w14:textId="77777777" w:rsidR="002B5BD8" w:rsidRDefault="61ECB171" w:rsidP="28732E3E">
      <w:pPr>
        <w:rPr>
          <w:sz w:val="28"/>
          <w:szCs w:val="28"/>
        </w:rPr>
      </w:pPr>
      <w:r w:rsidRPr="61ECB171">
        <w:rPr>
          <w:b/>
          <w:bCs/>
          <w:sz w:val="28"/>
          <w:szCs w:val="28"/>
        </w:rPr>
        <w:t>OPTIONAL WEEK SEVEN: Let’s Talk About Shame</w:t>
      </w:r>
    </w:p>
    <w:p w14:paraId="2EDDE36D" w14:textId="53C7294F" w:rsidR="358C3D34" w:rsidRDefault="358C3D34" w:rsidP="28732E3E">
      <w:pPr>
        <w:numPr>
          <w:ilvl w:val="0"/>
          <w:numId w:val="2"/>
        </w:numPr>
        <w:rPr>
          <w:sz w:val="24"/>
          <w:szCs w:val="24"/>
        </w:rPr>
      </w:pPr>
      <w:r w:rsidRPr="28732E3E">
        <w:rPr>
          <w:b/>
          <w:bCs/>
          <w:sz w:val="24"/>
          <w:szCs w:val="24"/>
        </w:rPr>
        <w:t xml:space="preserve">BIG IDEA: </w:t>
      </w:r>
      <w:r w:rsidRPr="28732E3E">
        <w:rPr>
          <w:sz w:val="24"/>
          <w:szCs w:val="24"/>
        </w:rPr>
        <w:t>Shame gets a lot of attention and for good reason. There are many sources of shame, whether something about us, what we’ve done, or what’s been done to us. But while some want to say the church shames, that couldn’t be further from the truth. God, at his own expense, provides the remedy to shame – from the garden of Eden to the garden of Gethsemane. He shames shame.</w:t>
      </w:r>
    </w:p>
    <w:p w14:paraId="6034D7C1" w14:textId="28E760D6" w:rsidR="358C3D34" w:rsidRDefault="358C3D34" w:rsidP="28732E3E">
      <w:pPr>
        <w:numPr>
          <w:ilvl w:val="0"/>
          <w:numId w:val="2"/>
        </w:numPr>
        <w:rPr>
          <w:b/>
          <w:bCs/>
          <w:sz w:val="24"/>
          <w:szCs w:val="24"/>
        </w:rPr>
      </w:pPr>
      <w:r w:rsidRPr="28732E3E">
        <w:rPr>
          <w:b/>
          <w:bCs/>
          <w:sz w:val="24"/>
          <w:szCs w:val="24"/>
        </w:rPr>
        <w:t xml:space="preserve">MAIN TEXT: Hebrews 12:2 – </w:t>
      </w:r>
      <w:r w:rsidRPr="28732E3E">
        <w:rPr>
          <w:sz w:val="24"/>
          <w:szCs w:val="24"/>
        </w:rPr>
        <w:t>Jesus, at the cross, exposes shame as empty. Our idolatry, which puts so much stock in whatever we give the power to “embarrass us” is exposed as powerless and empty.</w:t>
      </w:r>
    </w:p>
    <w:p w14:paraId="3A333D56" w14:textId="2E5AAD5D" w:rsidR="358C3D34" w:rsidRDefault="358C3D34" w:rsidP="28732E3E">
      <w:pPr>
        <w:numPr>
          <w:ilvl w:val="0"/>
          <w:numId w:val="2"/>
        </w:numPr>
        <w:rPr>
          <w:b/>
          <w:bCs/>
          <w:sz w:val="24"/>
          <w:szCs w:val="24"/>
        </w:rPr>
      </w:pPr>
      <w:r w:rsidRPr="28732E3E">
        <w:rPr>
          <w:b/>
          <w:bCs/>
          <w:sz w:val="24"/>
          <w:szCs w:val="24"/>
        </w:rPr>
        <w:t xml:space="preserve">SUPPORTING TEXTS: </w:t>
      </w:r>
    </w:p>
    <w:p w14:paraId="4E6B979F" w14:textId="1D85D672" w:rsidR="358C3D34" w:rsidRDefault="358C3D34" w:rsidP="28732E3E">
      <w:pPr>
        <w:numPr>
          <w:ilvl w:val="1"/>
          <w:numId w:val="2"/>
        </w:numPr>
        <w:rPr>
          <w:b/>
          <w:bCs/>
          <w:sz w:val="24"/>
          <w:szCs w:val="24"/>
        </w:rPr>
      </w:pPr>
      <w:r w:rsidRPr="28732E3E">
        <w:rPr>
          <w:b/>
          <w:bCs/>
          <w:sz w:val="24"/>
          <w:szCs w:val="24"/>
        </w:rPr>
        <w:t xml:space="preserve">Genesis 3:21 – </w:t>
      </w:r>
      <w:r w:rsidRPr="28732E3E">
        <w:rPr>
          <w:sz w:val="24"/>
          <w:szCs w:val="24"/>
        </w:rPr>
        <w:t>God sheds blood to remedy Adam and Eve’s shame</w:t>
      </w:r>
    </w:p>
    <w:p w14:paraId="2EE24D24" w14:textId="3694BDE1" w:rsidR="358C3D34" w:rsidRDefault="28732E3E" w:rsidP="28732E3E">
      <w:pPr>
        <w:numPr>
          <w:ilvl w:val="1"/>
          <w:numId w:val="2"/>
        </w:numPr>
        <w:rPr>
          <w:b/>
          <w:bCs/>
          <w:sz w:val="24"/>
          <w:szCs w:val="24"/>
        </w:rPr>
      </w:pPr>
      <w:r w:rsidRPr="28732E3E">
        <w:rPr>
          <w:b/>
          <w:bCs/>
          <w:sz w:val="24"/>
          <w:szCs w:val="24"/>
        </w:rPr>
        <w:t>Isaiah 53</w:t>
      </w:r>
    </w:p>
    <w:p w14:paraId="4A0726CA" w14:textId="2DD8812B" w:rsidR="358C3D34" w:rsidRDefault="28732E3E" w:rsidP="28732E3E">
      <w:pPr>
        <w:numPr>
          <w:ilvl w:val="1"/>
          <w:numId w:val="2"/>
        </w:numPr>
        <w:rPr>
          <w:b/>
          <w:bCs/>
          <w:sz w:val="24"/>
          <w:szCs w:val="24"/>
        </w:rPr>
      </w:pPr>
      <w:r w:rsidRPr="28732E3E">
        <w:rPr>
          <w:b/>
          <w:bCs/>
          <w:sz w:val="24"/>
          <w:szCs w:val="24"/>
        </w:rPr>
        <w:t>Romans 8:1</w:t>
      </w:r>
    </w:p>
    <w:p w14:paraId="2763B66B" w14:textId="6CEB0F0B" w:rsidR="358C3D34" w:rsidRDefault="28732E3E" w:rsidP="28732E3E">
      <w:pPr>
        <w:numPr>
          <w:ilvl w:val="1"/>
          <w:numId w:val="2"/>
        </w:numPr>
        <w:rPr>
          <w:b/>
          <w:bCs/>
          <w:sz w:val="24"/>
          <w:szCs w:val="24"/>
        </w:rPr>
      </w:pPr>
      <w:r w:rsidRPr="28732E3E">
        <w:rPr>
          <w:sz w:val="24"/>
          <w:szCs w:val="24"/>
        </w:rPr>
        <w:t>At the cross God sheds his son’s blood to remedy our shame</w:t>
      </w:r>
    </w:p>
    <w:p w14:paraId="3F11EC22" w14:textId="71FF09B2" w:rsidR="358C3D34" w:rsidRDefault="358C3D34" w:rsidP="28732E3E">
      <w:pPr>
        <w:numPr>
          <w:ilvl w:val="0"/>
          <w:numId w:val="2"/>
        </w:numPr>
        <w:rPr>
          <w:b/>
          <w:bCs/>
          <w:sz w:val="24"/>
          <w:szCs w:val="24"/>
        </w:rPr>
      </w:pPr>
      <w:r w:rsidRPr="28732E3E">
        <w:rPr>
          <w:b/>
          <w:bCs/>
          <w:sz w:val="24"/>
          <w:szCs w:val="24"/>
        </w:rPr>
        <w:t>RESOURCES:</w:t>
      </w:r>
    </w:p>
    <w:p w14:paraId="0E60C203" w14:textId="3DDEEFDA" w:rsidR="358C3D34" w:rsidRDefault="00C17CEC" w:rsidP="28732E3E">
      <w:pPr>
        <w:numPr>
          <w:ilvl w:val="1"/>
          <w:numId w:val="2"/>
        </w:numPr>
        <w:rPr>
          <w:b/>
          <w:bCs/>
          <w:sz w:val="24"/>
          <w:szCs w:val="24"/>
        </w:rPr>
      </w:pPr>
      <w:hyperlink r:id="rId10">
        <w:r w:rsidR="28732E3E" w:rsidRPr="28732E3E">
          <w:rPr>
            <w:rStyle w:val="Hyperlink"/>
          </w:rPr>
          <w:t>Exposing Shame (Outline)</w:t>
        </w:r>
      </w:hyperlink>
    </w:p>
    <w:p w14:paraId="71D0122C" w14:textId="0FEA248D" w:rsidR="28732E3E" w:rsidRPr="00B9516D" w:rsidRDefault="00C17CEC" w:rsidP="00B9516D">
      <w:pPr>
        <w:numPr>
          <w:ilvl w:val="1"/>
          <w:numId w:val="2"/>
        </w:numPr>
        <w:rPr>
          <w:b/>
          <w:bCs/>
          <w:sz w:val="24"/>
          <w:szCs w:val="24"/>
        </w:rPr>
      </w:pPr>
      <w:hyperlink r:id="rId11">
        <w:r w:rsidR="358C3D34" w:rsidRPr="28732E3E">
          <w:rPr>
            <w:rStyle w:val="Hyperlink"/>
          </w:rPr>
          <w:t>Exposing Shame (Audio)</w:t>
        </w:r>
        <w:r w:rsidR="358C3D34">
          <w:br/>
        </w:r>
      </w:hyperlink>
      <w:r w:rsidR="28732E3E" w:rsidRPr="28732E3E">
        <w:t xml:space="preserve">Dan Allender’s </w:t>
      </w:r>
      <w:r w:rsidR="28732E3E" w:rsidRPr="00B9516D">
        <w:rPr>
          <w:i/>
          <w:iCs/>
        </w:rPr>
        <w:t>Cry of the Soul</w:t>
      </w:r>
      <w:r w:rsidR="28732E3E" w:rsidRPr="28732E3E">
        <w:t>, chapters 14 and 15</w:t>
      </w:r>
    </w:p>
    <w:p w14:paraId="0667FED2" w14:textId="1273ECE3" w:rsidR="4B11CBDD" w:rsidRPr="00B9516D" w:rsidRDefault="4B11CBDD" w:rsidP="4B11CBDD">
      <w:pPr>
        <w:rPr>
          <w:b/>
          <w:bCs/>
          <w:sz w:val="28"/>
          <w:szCs w:val="28"/>
        </w:rPr>
      </w:pPr>
    </w:p>
    <w:sectPr w:rsidR="4B11CBDD" w:rsidRPr="00B951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1" textId="590795788" start="0" length="17" invalidationStart="0" invalidationLength="17" id="xcglpDSF"/>
  </int:Manifest>
  <int:Observations>
    <int:Content id="xcglpDSF">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6CD"/>
    <w:multiLevelType w:val="multilevel"/>
    <w:tmpl w:val="D12AB30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013032"/>
    <w:multiLevelType w:val="multilevel"/>
    <w:tmpl w:val="5BBCA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6660428">
    <w:abstractNumId w:val="1"/>
  </w:num>
  <w:num w:numId="2" w16cid:durableId="208706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2D148"/>
    <w:rsid w:val="002B5BD8"/>
    <w:rsid w:val="009117E5"/>
    <w:rsid w:val="00B9516D"/>
    <w:rsid w:val="00C17CEC"/>
    <w:rsid w:val="00F9E1FA"/>
    <w:rsid w:val="01611229"/>
    <w:rsid w:val="01AB3425"/>
    <w:rsid w:val="01D3D0F1"/>
    <w:rsid w:val="032A788D"/>
    <w:rsid w:val="036DEAB3"/>
    <w:rsid w:val="03A49AB7"/>
    <w:rsid w:val="04BEE210"/>
    <w:rsid w:val="057D19ED"/>
    <w:rsid w:val="05D039E7"/>
    <w:rsid w:val="05FFF9F0"/>
    <w:rsid w:val="0675BB95"/>
    <w:rsid w:val="0696CC87"/>
    <w:rsid w:val="0797E768"/>
    <w:rsid w:val="0825F893"/>
    <w:rsid w:val="0838FADB"/>
    <w:rsid w:val="08E66FA8"/>
    <w:rsid w:val="0918967B"/>
    <w:rsid w:val="097FC27B"/>
    <w:rsid w:val="0B948733"/>
    <w:rsid w:val="0C6651CF"/>
    <w:rsid w:val="0CE4EE8B"/>
    <w:rsid w:val="0CF6843A"/>
    <w:rsid w:val="0DBA6041"/>
    <w:rsid w:val="0E6892AE"/>
    <w:rsid w:val="0E80CCE6"/>
    <w:rsid w:val="0E88B60F"/>
    <w:rsid w:val="0F35428A"/>
    <w:rsid w:val="10248670"/>
    <w:rsid w:val="1033455E"/>
    <w:rsid w:val="103CE983"/>
    <w:rsid w:val="1117F34A"/>
    <w:rsid w:val="11BA327A"/>
    <w:rsid w:val="12B777C7"/>
    <w:rsid w:val="12C47328"/>
    <w:rsid w:val="135C2732"/>
    <w:rsid w:val="137B76AD"/>
    <w:rsid w:val="142C95B4"/>
    <w:rsid w:val="14FFA57C"/>
    <w:rsid w:val="15111FF0"/>
    <w:rsid w:val="153FA727"/>
    <w:rsid w:val="15E9F41E"/>
    <w:rsid w:val="15FA283E"/>
    <w:rsid w:val="1641FCD1"/>
    <w:rsid w:val="16AC2B07"/>
    <w:rsid w:val="1AAD20F0"/>
    <w:rsid w:val="1AED997A"/>
    <w:rsid w:val="1B3FC030"/>
    <w:rsid w:val="1C927934"/>
    <w:rsid w:val="1DFD2A5E"/>
    <w:rsid w:val="1FBCE655"/>
    <w:rsid w:val="204148D6"/>
    <w:rsid w:val="212F7C23"/>
    <w:rsid w:val="2147958A"/>
    <w:rsid w:val="21CD71F7"/>
    <w:rsid w:val="2220DCED"/>
    <w:rsid w:val="22309DD8"/>
    <w:rsid w:val="2285C611"/>
    <w:rsid w:val="22C68C19"/>
    <w:rsid w:val="232B5137"/>
    <w:rsid w:val="23688F9E"/>
    <w:rsid w:val="24CD207D"/>
    <w:rsid w:val="2510E87C"/>
    <w:rsid w:val="2553AEC3"/>
    <w:rsid w:val="26F5A143"/>
    <w:rsid w:val="282D8644"/>
    <w:rsid w:val="28732E3E"/>
    <w:rsid w:val="29397F12"/>
    <w:rsid w:val="2A17C2EC"/>
    <w:rsid w:val="2A209421"/>
    <w:rsid w:val="2A945493"/>
    <w:rsid w:val="2A9C03B5"/>
    <w:rsid w:val="2B2462FB"/>
    <w:rsid w:val="2CC0335C"/>
    <w:rsid w:val="2CF6EF51"/>
    <w:rsid w:val="2D16B159"/>
    <w:rsid w:val="2D1B3EEE"/>
    <w:rsid w:val="2F0BFEB1"/>
    <w:rsid w:val="2F72D148"/>
    <w:rsid w:val="301F6FCC"/>
    <w:rsid w:val="30835B2C"/>
    <w:rsid w:val="324D995E"/>
    <w:rsid w:val="32EF756F"/>
    <w:rsid w:val="33FE6DD4"/>
    <w:rsid w:val="34A97F7B"/>
    <w:rsid w:val="34EB31CD"/>
    <w:rsid w:val="3516ECC2"/>
    <w:rsid w:val="358C3D34"/>
    <w:rsid w:val="36173CD0"/>
    <w:rsid w:val="3CF9E93A"/>
    <w:rsid w:val="3D457964"/>
    <w:rsid w:val="3D4A8415"/>
    <w:rsid w:val="3D7B0691"/>
    <w:rsid w:val="3DCEEB7F"/>
    <w:rsid w:val="3E38BE1A"/>
    <w:rsid w:val="3EFDAE95"/>
    <w:rsid w:val="3F87FC75"/>
    <w:rsid w:val="40617C49"/>
    <w:rsid w:val="406E1A0A"/>
    <w:rsid w:val="4244D69D"/>
    <w:rsid w:val="424B4C44"/>
    <w:rsid w:val="424DB26A"/>
    <w:rsid w:val="427763C5"/>
    <w:rsid w:val="456D372C"/>
    <w:rsid w:val="47EA6C65"/>
    <w:rsid w:val="48AAB7F9"/>
    <w:rsid w:val="4906B03A"/>
    <w:rsid w:val="49336C4F"/>
    <w:rsid w:val="499AB5EC"/>
    <w:rsid w:val="4B11CBDD"/>
    <w:rsid w:val="4C20E154"/>
    <w:rsid w:val="4CA48FA4"/>
    <w:rsid w:val="4CFDA6F9"/>
    <w:rsid w:val="4F025813"/>
    <w:rsid w:val="4F23799F"/>
    <w:rsid w:val="4F82D273"/>
    <w:rsid w:val="5056A8DA"/>
    <w:rsid w:val="511EA2D4"/>
    <w:rsid w:val="5186F62E"/>
    <w:rsid w:val="5421F3FC"/>
    <w:rsid w:val="55F3F6D3"/>
    <w:rsid w:val="56E5D6EA"/>
    <w:rsid w:val="57119102"/>
    <w:rsid w:val="578BFDF6"/>
    <w:rsid w:val="578C7067"/>
    <w:rsid w:val="57A6B61B"/>
    <w:rsid w:val="587AAFC6"/>
    <w:rsid w:val="587F6B33"/>
    <w:rsid w:val="58C1DCE1"/>
    <w:rsid w:val="596DAA92"/>
    <w:rsid w:val="598F7361"/>
    <w:rsid w:val="5B3C6B25"/>
    <w:rsid w:val="5BB06CF6"/>
    <w:rsid w:val="5C202128"/>
    <w:rsid w:val="5C78EE45"/>
    <w:rsid w:val="600AB7DD"/>
    <w:rsid w:val="602D605C"/>
    <w:rsid w:val="608898DE"/>
    <w:rsid w:val="60B3C669"/>
    <w:rsid w:val="60F8F9B8"/>
    <w:rsid w:val="61ECB171"/>
    <w:rsid w:val="63A1E8A7"/>
    <w:rsid w:val="63F246C7"/>
    <w:rsid w:val="642FF474"/>
    <w:rsid w:val="666579D1"/>
    <w:rsid w:val="668A7EB7"/>
    <w:rsid w:val="67A9A9A4"/>
    <w:rsid w:val="67EC2B3E"/>
    <w:rsid w:val="67F67F38"/>
    <w:rsid w:val="680EAA7B"/>
    <w:rsid w:val="68E86D35"/>
    <w:rsid w:val="6999A4AC"/>
    <w:rsid w:val="69B3608B"/>
    <w:rsid w:val="6ACD716F"/>
    <w:rsid w:val="6B81F3E0"/>
    <w:rsid w:val="6BBCF67D"/>
    <w:rsid w:val="6C9D25B8"/>
    <w:rsid w:val="6D883FAF"/>
    <w:rsid w:val="6E493822"/>
    <w:rsid w:val="6EAFA14B"/>
    <w:rsid w:val="6F61162B"/>
    <w:rsid w:val="71930D84"/>
    <w:rsid w:val="71BE7270"/>
    <w:rsid w:val="722091CF"/>
    <w:rsid w:val="725CACF1"/>
    <w:rsid w:val="73783F19"/>
    <w:rsid w:val="7380210C"/>
    <w:rsid w:val="7383126E"/>
    <w:rsid w:val="745463B7"/>
    <w:rsid w:val="7455BF7E"/>
    <w:rsid w:val="7474EAB6"/>
    <w:rsid w:val="74F54DE8"/>
    <w:rsid w:val="75651346"/>
    <w:rsid w:val="756CF539"/>
    <w:rsid w:val="7590BD95"/>
    <w:rsid w:val="75D0040B"/>
    <w:rsid w:val="76A9B8BD"/>
    <w:rsid w:val="76EAF106"/>
    <w:rsid w:val="776C2810"/>
    <w:rsid w:val="78EDEDA0"/>
    <w:rsid w:val="79B05BF8"/>
    <w:rsid w:val="7C79AE3F"/>
    <w:rsid w:val="7C83D4BA"/>
    <w:rsid w:val="7CEFEA40"/>
    <w:rsid w:val="7F4C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6828F"/>
  <w15:docId w15:val="{C542E67A-3079-0E4A-AE14-C1CDEB7E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B95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Users/wesleykennedy/Documents/ROAN%20Family%20Solutions/DV/Anger%20Iceber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LnCLJhJS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n-HVk05Eu8" TargetMode="External"/><Relationship Id="rId11" Type="http://schemas.openxmlformats.org/officeDocument/2006/relationships/hyperlink" Target="https://newlifesermons.com/index.php?iid=13821" TargetMode="External"/><Relationship Id="rId5" Type="http://schemas.openxmlformats.org/officeDocument/2006/relationships/hyperlink" Target="https://fdocuments.in/document/the-emotional-life-of-our-lord-monergism-the-emotional-life-of-our-lord-by.html" TargetMode="External"/><Relationship Id="rId10" Type="http://schemas.openxmlformats.org/officeDocument/2006/relationships/hyperlink" Target="https://docs.google.com/document/d/1OUn3Kc7IntH3Zb9ie5-quOYGu3CGScj69JOya-pFZAc/edit?usp=sharing" TargetMode="External"/><Relationship Id="rId4" Type="http://schemas.openxmlformats.org/officeDocument/2006/relationships/webSettings" Target="webSettings.xml"/><Relationship Id="rId9" Type="http://schemas.openxmlformats.org/officeDocument/2006/relationships/hyperlink" Target="https://www.loyolapress.com/catholic-resources/prayer/traditional-catholic-prayers/saints-prayers/peace-prayer-of-saint-francis/" TargetMode="External"/><Relationship Id="R01fb554b66da489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Richardson</cp:lastModifiedBy>
  <cp:revision>2</cp:revision>
  <dcterms:created xsi:type="dcterms:W3CDTF">2022-04-02T01:04:00Z</dcterms:created>
  <dcterms:modified xsi:type="dcterms:W3CDTF">2022-04-02T01:04:00Z</dcterms:modified>
</cp:coreProperties>
</file>