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6447F81B" w:rsidR="00C65BC7" w:rsidRPr="00150000" w:rsidRDefault="001B6F7E">
            <w:pPr>
              <w:rPr>
                <w:rFonts w:ascii="Avenir Next" w:hAnsi="Avenir Next"/>
              </w:rPr>
            </w:pPr>
            <w:r>
              <w:rPr>
                <w:rFonts w:ascii="Avenir Next" w:hAnsi="Avenir Next"/>
              </w:rPr>
              <w:t>PARABLES</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0FEF922A" w:rsidR="00E20F18" w:rsidRPr="00E20F18" w:rsidRDefault="00150000">
            <w:pPr>
              <w:rPr>
                <w:rFonts w:ascii="Avenir Next" w:hAnsi="Avenir Next"/>
              </w:rPr>
            </w:pPr>
            <w:r>
              <w:rPr>
                <w:rFonts w:ascii="Avenir Next" w:hAnsi="Avenir Next"/>
              </w:rPr>
              <w:t xml:space="preserve">Scripture Section </w:t>
            </w:r>
            <w:r w:rsidR="001B6F7E">
              <w:rPr>
                <w:rFonts w:ascii="Avenir Next" w:hAnsi="Avenir Next"/>
              </w:rPr>
              <w:t xml:space="preserve">– </w:t>
            </w:r>
            <w:r w:rsidR="005970F5">
              <w:rPr>
                <w:rFonts w:ascii="Avenir Next" w:hAnsi="Avenir Next"/>
              </w:rPr>
              <w:t>Luke 10:25-37</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31655A4A" w:rsidR="00C65BC7" w:rsidRPr="00E20F18" w:rsidRDefault="00150000" w:rsidP="00C65BC7">
            <w:pPr>
              <w:rPr>
                <w:rFonts w:ascii="Avenir Next" w:hAnsi="Avenir Next"/>
              </w:rPr>
            </w:pPr>
            <w:r>
              <w:rPr>
                <w:rFonts w:ascii="Avenir Next" w:hAnsi="Avenir Next"/>
              </w:rPr>
              <w:t>Sermon Title/Topic</w:t>
            </w:r>
            <w:r w:rsidR="00C65BC7">
              <w:rPr>
                <w:rFonts w:ascii="Avenir Next" w:hAnsi="Avenir Next"/>
              </w:rPr>
              <w:t xml:space="preserve"> </w:t>
            </w:r>
            <w:r w:rsidR="00F17116">
              <w:rPr>
                <w:rFonts w:ascii="Avenir Next" w:hAnsi="Avenir Next"/>
              </w:rPr>
              <w:t>–</w:t>
            </w:r>
            <w:r w:rsidR="001B6F7E">
              <w:rPr>
                <w:rFonts w:ascii="Avenir Next" w:hAnsi="Avenir Next"/>
              </w:rPr>
              <w:t xml:space="preserve"> </w:t>
            </w:r>
            <w:r w:rsidR="00327020">
              <w:rPr>
                <w:rFonts w:ascii="Avenir Next" w:hAnsi="Avenir Next"/>
              </w:rPr>
              <w:t xml:space="preserve">A People Who </w:t>
            </w:r>
            <w:r w:rsidR="00E32E21">
              <w:rPr>
                <w:rFonts w:ascii="Avenir Next" w:hAnsi="Avenir Next"/>
              </w:rPr>
              <w:t xml:space="preserve">Truly </w:t>
            </w:r>
            <w:r w:rsidR="00327020">
              <w:rPr>
                <w:rFonts w:ascii="Avenir Next" w:hAnsi="Avenir Next"/>
              </w:rPr>
              <w:t>Love Others</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0C0A5AE0" w:rsidR="00E20F18" w:rsidRPr="00F77B5C" w:rsidRDefault="003F6E8E">
            <w:pPr>
              <w:rPr>
                <w:rFonts w:ascii="Avenir Next" w:hAnsi="Avenir Next"/>
              </w:rPr>
            </w:pPr>
            <w:r>
              <w:rPr>
                <w:rFonts w:ascii="Avenir Next" w:hAnsi="Avenir Next"/>
              </w:rPr>
              <w:t xml:space="preserve">Many of us are interested in the Kingdom of God.  We say that we love God, go to church, and </w:t>
            </w:r>
            <w:r w:rsidR="00E32E21">
              <w:rPr>
                <w:rFonts w:ascii="Avenir Next" w:hAnsi="Avenir Next"/>
              </w:rPr>
              <w:t>can even</w:t>
            </w:r>
            <w:r>
              <w:rPr>
                <w:rFonts w:ascii="Avenir Next" w:hAnsi="Avenir Next"/>
              </w:rPr>
              <w:t xml:space="preserve"> serve at the food pantry, but do we follow Christ</w:t>
            </w:r>
            <w:r w:rsidR="00714FBA">
              <w:rPr>
                <w:rFonts w:ascii="Avenir Next" w:hAnsi="Avenir Next"/>
              </w:rPr>
              <w:t>’</w:t>
            </w:r>
            <w:r>
              <w:rPr>
                <w:rFonts w:ascii="Avenir Next" w:hAnsi="Avenir Next"/>
              </w:rPr>
              <w:t xml:space="preserve">s teaching of loving both God and man.  Some people are easy </w:t>
            </w:r>
            <w:r w:rsidR="00714FBA">
              <w:rPr>
                <w:rFonts w:ascii="Avenir Next" w:hAnsi="Avenir Next"/>
              </w:rPr>
              <w:t>for us to</w:t>
            </w:r>
            <w:r>
              <w:rPr>
                <w:rFonts w:ascii="Avenir Next" w:hAnsi="Avenir Next"/>
              </w:rPr>
              <w:t xml:space="preserve"> love and can sometimes justify ourselves thinking that we are living out that command to love one another.  In this parable the question </w:t>
            </w:r>
            <w:r w:rsidR="00ED1D17">
              <w:rPr>
                <w:rFonts w:ascii="Avenir Next" w:hAnsi="Avenir Next"/>
              </w:rPr>
              <w:t>asked is</w:t>
            </w:r>
            <w:r>
              <w:rPr>
                <w:rFonts w:ascii="Avenir Next" w:hAnsi="Avenir Next"/>
              </w:rPr>
              <w:t xml:space="preserve"> “Who is my Neighbor?” </w:t>
            </w:r>
            <w:r w:rsidR="00714FBA">
              <w:rPr>
                <w:rFonts w:ascii="Avenir Next" w:hAnsi="Avenir Next"/>
              </w:rPr>
              <w:t xml:space="preserve">  Through this parable, Jesus seeks to answer that question</w:t>
            </w:r>
            <w:r w:rsidR="00E32E21">
              <w:rPr>
                <w:rFonts w:ascii="Avenir Next" w:hAnsi="Avenir Next"/>
              </w:rPr>
              <w:t xml:space="preserve"> in a way that the expert of the law could understand what it means to truly love others around us.</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4E3BB991" w14:textId="57B0ED9B" w:rsidR="00F17116" w:rsidRDefault="00C85E3C" w:rsidP="00F17116">
            <w:pPr>
              <w:rPr>
                <w:rFonts w:ascii="Avenir Next" w:hAnsi="Avenir Next"/>
              </w:rPr>
            </w:pPr>
            <w:r w:rsidRPr="004A71A0">
              <w:rPr>
                <w:rFonts w:ascii="Avenir Next" w:hAnsi="Avenir Next"/>
                <w:u w:val="single"/>
              </w:rPr>
              <w:t>Exegetical</w:t>
            </w:r>
            <w:r>
              <w:rPr>
                <w:rFonts w:ascii="Avenir Next" w:hAnsi="Avenir Next"/>
              </w:rPr>
              <w:t xml:space="preserve">: </w:t>
            </w:r>
          </w:p>
          <w:p w14:paraId="39982A27" w14:textId="18E253B2" w:rsidR="00F17116" w:rsidRDefault="00327020" w:rsidP="00F17116">
            <w:pPr>
              <w:rPr>
                <w:rFonts w:ascii="Avenir Next" w:hAnsi="Avenir Next"/>
              </w:rPr>
            </w:pPr>
            <w:r>
              <w:rPr>
                <w:rFonts w:ascii="Avenir Next" w:hAnsi="Avenir Next"/>
              </w:rPr>
              <w:t>Who are we called to love…Who is my Neighbor?</w:t>
            </w:r>
          </w:p>
          <w:p w14:paraId="3DB18604" w14:textId="77777777" w:rsidR="00327020" w:rsidRDefault="00327020" w:rsidP="00F17116">
            <w:pPr>
              <w:rPr>
                <w:rFonts w:ascii="Avenir Next" w:hAnsi="Avenir Next"/>
              </w:rPr>
            </w:pPr>
          </w:p>
          <w:p w14:paraId="5EB71706" w14:textId="2A75551F" w:rsidR="00E32E21" w:rsidRPr="00E32E21" w:rsidRDefault="00ED1D17" w:rsidP="00714FBA">
            <w:pPr>
              <w:rPr>
                <w:rFonts w:ascii="Avenir Next" w:hAnsi="Avenir Next"/>
                <w:b/>
                <w:bCs/>
              </w:rPr>
            </w:pPr>
            <w:r>
              <w:rPr>
                <w:rFonts w:ascii="Avenir Next" w:hAnsi="Avenir Next"/>
                <w:b/>
                <w:bCs/>
              </w:rPr>
              <w:t>We can often justify ourselves before God by choosing the people that we want to love instead of the people that are hard to love.</w:t>
            </w:r>
            <w:r w:rsidR="00E32E21">
              <w:rPr>
                <w:rFonts w:ascii="Avenir Next" w:hAnsi="Avenir Next"/>
                <w:b/>
                <w:bCs/>
              </w:rPr>
              <w:t xml:space="preserve"> </w:t>
            </w:r>
            <w:r w:rsidR="00327020">
              <w:rPr>
                <w:rFonts w:ascii="Avenir Next" w:hAnsi="Avenir Next"/>
                <w:b/>
                <w:bCs/>
              </w:rPr>
              <w:t xml:space="preserve"> (v.</w:t>
            </w:r>
            <w:r w:rsidR="00E32E21">
              <w:rPr>
                <w:rFonts w:ascii="Avenir Next" w:hAnsi="Avenir Next"/>
                <w:b/>
                <w:bCs/>
              </w:rPr>
              <w:t xml:space="preserve"> 29)</w:t>
            </w:r>
          </w:p>
          <w:p w14:paraId="30FB1DF1" w14:textId="724F3E3B" w:rsidR="00E32E21" w:rsidRDefault="00E32E21" w:rsidP="00E32E21">
            <w:pPr>
              <w:pStyle w:val="NormalWeb"/>
              <w:rPr>
                <w:rStyle w:val="text"/>
                <w:rFonts w:ascii="Segoe UI" w:hAnsi="Segoe UI" w:cs="Segoe UI"/>
                <w:i/>
                <w:iCs/>
                <w:color w:val="0432FF"/>
              </w:rPr>
            </w:pPr>
            <w:r w:rsidRPr="00714FBA">
              <w:rPr>
                <w:rStyle w:val="text"/>
                <w:rFonts w:ascii="Segoe UI" w:hAnsi="Segoe UI" w:cs="Segoe UI"/>
                <w:b/>
                <w:bCs/>
                <w:i/>
                <w:iCs/>
                <w:color w:val="0432FF"/>
                <w:vertAlign w:val="superscript"/>
              </w:rPr>
              <w:t>29 </w:t>
            </w:r>
            <w:r w:rsidRPr="00714FBA">
              <w:rPr>
                <w:rStyle w:val="text"/>
                <w:rFonts w:ascii="Segoe UI" w:hAnsi="Segoe UI" w:cs="Segoe UI"/>
                <w:i/>
                <w:iCs/>
                <w:color w:val="0432FF"/>
              </w:rPr>
              <w:t>But he wanted to justify himself,</w:t>
            </w:r>
            <w:r w:rsidRPr="00714FBA">
              <w:rPr>
                <w:rStyle w:val="apple-converted-space"/>
                <w:rFonts w:ascii="Segoe UI" w:hAnsi="Segoe UI" w:cs="Segoe UI"/>
                <w:i/>
                <w:iCs/>
                <w:color w:val="0432FF"/>
              </w:rPr>
              <w:t> </w:t>
            </w:r>
            <w:r w:rsidRPr="00714FBA">
              <w:rPr>
                <w:rStyle w:val="text"/>
                <w:rFonts w:ascii="Segoe UI" w:hAnsi="Segoe UI" w:cs="Segoe UI"/>
                <w:i/>
                <w:iCs/>
                <w:color w:val="0432FF"/>
              </w:rPr>
              <w:t>so he asked Jesus, “And who is my neighbor?”</w:t>
            </w:r>
          </w:p>
          <w:p w14:paraId="2F8DE37C" w14:textId="52516CC1" w:rsidR="00ED1D17" w:rsidRPr="00E32E21" w:rsidRDefault="00ED1D17" w:rsidP="00ED1D17">
            <w:pPr>
              <w:rPr>
                <w:rFonts w:ascii="Avenir Next" w:hAnsi="Avenir Next"/>
                <w:b/>
                <w:bCs/>
              </w:rPr>
            </w:pPr>
            <w:r>
              <w:rPr>
                <w:rFonts w:ascii="Avenir Next" w:hAnsi="Avenir Next"/>
                <w:b/>
                <w:bCs/>
              </w:rPr>
              <w:t>As we go through life there will always be people hurting and in need around us</w:t>
            </w:r>
            <w:r>
              <w:rPr>
                <w:rFonts w:ascii="Avenir Next" w:hAnsi="Avenir Next"/>
                <w:b/>
                <w:bCs/>
              </w:rPr>
              <w:t xml:space="preserve">.  (v. </w:t>
            </w:r>
            <w:r w:rsidR="008C3E6B">
              <w:rPr>
                <w:rFonts w:ascii="Avenir Next" w:hAnsi="Avenir Next"/>
                <w:b/>
                <w:bCs/>
              </w:rPr>
              <w:t>30)</w:t>
            </w:r>
          </w:p>
          <w:p w14:paraId="7F14E182" w14:textId="77777777" w:rsidR="008C3E6B" w:rsidRDefault="00051301" w:rsidP="00051301">
            <w:pPr>
              <w:pStyle w:val="NormalWeb"/>
              <w:rPr>
                <w:rStyle w:val="apple-converted-space"/>
                <w:rFonts w:ascii="Segoe UI" w:hAnsi="Segoe UI" w:cs="Segoe UI"/>
                <w:i/>
                <w:iCs/>
                <w:color w:val="0432FF"/>
              </w:rPr>
            </w:pPr>
            <w:r w:rsidRPr="00714FBA">
              <w:rPr>
                <w:rStyle w:val="text"/>
                <w:rFonts w:ascii="Segoe UI" w:hAnsi="Segoe UI" w:cs="Segoe UI"/>
                <w:b/>
                <w:bCs/>
                <w:i/>
                <w:iCs/>
                <w:color w:val="0432FF"/>
                <w:vertAlign w:val="superscript"/>
              </w:rPr>
              <w:t>30 </w:t>
            </w:r>
            <w:r w:rsidRPr="00714FBA">
              <w:rPr>
                <w:rStyle w:val="text"/>
                <w:rFonts w:ascii="Segoe UI" w:hAnsi="Segoe UI" w:cs="Segoe UI"/>
                <w:i/>
                <w:iCs/>
                <w:color w:val="0432FF"/>
              </w:rPr>
              <w:t>In reply Jesus said:</w:t>
            </w:r>
            <w:r w:rsidRPr="00714FBA">
              <w:rPr>
                <w:rStyle w:val="apple-converted-space"/>
                <w:rFonts w:ascii="Segoe UI" w:hAnsi="Segoe UI" w:cs="Segoe UI"/>
                <w:i/>
                <w:iCs/>
                <w:color w:val="0432FF"/>
              </w:rPr>
              <w:t> </w:t>
            </w:r>
            <w:r w:rsidRPr="00714FBA">
              <w:rPr>
                <w:rStyle w:val="woj"/>
                <w:rFonts w:ascii="Segoe UI" w:hAnsi="Segoe UI" w:cs="Segoe UI"/>
                <w:i/>
                <w:iCs/>
                <w:color w:val="0432FF"/>
              </w:rPr>
              <w:t>“A man was going down from Jerusalem to Jericho, when he was attacked by robbers. They stripped him of his clothes, beat him and went away, leaving him half dead.</w:t>
            </w:r>
            <w:r w:rsidRPr="00714FBA">
              <w:rPr>
                <w:rStyle w:val="apple-converted-space"/>
                <w:rFonts w:ascii="Segoe UI" w:hAnsi="Segoe UI" w:cs="Segoe UI"/>
                <w:i/>
                <w:iCs/>
                <w:color w:val="0432FF"/>
              </w:rPr>
              <w:t> </w:t>
            </w:r>
          </w:p>
          <w:p w14:paraId="579C91EB" w14:textId="0B3B565D" w:rsidR="008C3E6B" w:rsidRPr="008C3E6B" w:rsidRDefault="008C3E6B" w:rsidP="008C3E6B">
            <w:pPr>
              <w:rPr>
                <w:rStyle w:val="apple-converted-space"/>
                <w:rFonts w:ascii="Avenir Next" w:hAnsi="Avenir Next"/>
                <w:b/>
                <w:bCs/>
              </w:rPr>
            </w:pPr>
            <w:r>
              <w:rPr>
                <w:rFonts w:ascii="Avenir Next" w:hAnsi="Avenir Next"/>
                <w:b/>
                <w:bCs/>
              </w:rPr>
              <w:t xml:space="preserve">It is easy to see a person in need but pass </w:t>
            </w:r>
            <w:r w:rsidR="00FD44D7">
              <w:rPr>
                <w:rFonts w:ascii="Avenir Next" w:hAnsi="Avenir Next"/>
                <w:b/>
                <w:bCs/>
              </w:rPr>
              <w:t xml:space="preserve">by </w:t>
            </w:r>
            <w:r>
              <w:rPr>
                <w:rFonts w:ascii="Avenir Next" w:hAnsi="Avenir Next"/>
                <w:b/>
                <w:bCs/>
              </w:rPr>
              <w:t xml:space="preserve">that person without </w:t>
            </w:r>
            <w:proofErr w:type="gramStart"/>
            <w:r>
              <w:rPr>
                <w:rFonts w:ascii="Avenir Next" w:hAnsi="Avenir Next"/>
                <w:b/>
                <w:bCs/>
              </w:rPr>
              <w:t>taking action</w:t>
            </w:r>
            <w:proofErr w:type="gramEnd"/>
            <w:r>
              <w:rPr>
                <w:rFonts w:ascii="Avenir Next" w:hAnsi="Avenir Next"/>
                <w:b/>
                <w:bCs/>
              </w:rPr>
              <w:t xml:space="preserve">.  (v. </w:t>
            </w:r>
            <w:r>
              <w:rPr>
                <w:rFonts w:ascii="Avenir Next" w:hAnsi="Avenir Next"/>
                <w:b/>
                <w:bCs/>
              </w:rPr>
              <w:t>31-32</w:t>
            </w:r>
            <w:r>
              <w:rPr>
                <w:rFonts w:ascii="Avenir Next" w:hAnsi="Avenir Next"/>
                <w:b/>
                <w:bCs/>
              </w:rPr>
              <w:t>)</w:t>
            </w:r>
          </w:p>
          <w:p w14:paraId="45481C6A" w14:textId="77777777" w:rsidR="008C3E6B" w:rsidRDefault="00051301" w:rsidP="00051301">
            <w:pPr>
              <w:pStyle w:val="NormalWeb"/>
              <w:rPr>
                <w:rStyle w:val="apple-converted-space"/>
                <w:rFonts w:ascii="Segoe UI" w:hAnsi="Segoe UI" w:cs="Segoe UI"/>
                <w:i/>
                <w:iCs/>
                <w:color w:val="0432FF"/>
              </w:rPr>
            </w:pPr>
            <w:r w:rsidRPr="00714FBA">
              <w:rPr>
                <w:rStyle w:val="woj"/>
                <w:rFonts w:ascii="Segoe UI" w:hAnsi="Segoe UI" w:cs="Segoe UI"/>
                <w:b/>
                <w:bCs/>
                <w:i/>
                <w:iCs/>
                <w:color w:val="0432FF"/>
                <w:vertAlign w:val="superscript"/>
              </w:rPr>
              <w:t>31 </w:t>
            </w:r>
            <w:r w:rsidRPr="00714FBA">
              <w:rPr>
                <w:rStyle w:val="woj"/>
                <w:rFonts w:ascii="Segoe UI" w:hAnsi="Segoe UI" w:cs="Segoe UI"/>
                <w:i/>
                <w:iCs/>
                <w:color w:val="0432FF"/>
              </w:rPr>
              <w:t>A priest happened to be going down the same road, and when he saw the man, he passed by on the other side.</w:t>
            </w:r>
            <w:r w:rsidRPr="00714FBA">
              <w:rPr>
                <w:rStyle w:val="apple-converted-space"/>
                <w:rFonts w:ascii="Segoe UI" w:hAnsi="Segoe UI" w:cs="Segoe UI"/>
                <w:i/>
                <w:iCs/>
                <w:color w:val="0432FF"/>
              </w:rPr>
              <w:t> </w:t>
            </w:r>
            <w:r w:rsidRPr="00714FBA">
              <w:rPr>
                <w:rStyle w:val="woj"/>
                <w:rFonts w:ascii="Segoe UI" w:hAnsi="Segoe UI" w:cs="Segoe UI"/>
                <w:b/>
                <w:bCs/>
                <w:i/>
                <w:iCs/>
                <w:color w:val="0432FF"/>
                <w:vertAlign w:val="superscript"/>
              </w:rPr>
              <w:t>32 </w:t>
            </w:r>
            <w:r w:rsidRPr="00714FBA">
              <w:rPr>
                <w:rStyle w:val="woj"/>
                <w:rFonts w:ascii="Segoe UI" w:hAnsi="Segoe UI" w:cs="Segoe UI"/>
                <w:i/>
                <w:iCs/>
                <w:color w:val="0432FF"/>
              </w:rPr>
              <w:t>So too, a Levite, when he came to the place and saw him, passed by on the other side.</w:t>
            </w:r>
            <w:r w:rsidRPr="00714FBA">
              <w:rPr>
                <w:rStyle w:val="apple-converted-space"/>
                <w:rFonts w:ascii="Segoe UI" w:hAnsi="Segoe UI" w:cs="Segoe UI"/>
                <w:i/>
                <w:iCs/>
                <w:color w:val="0432FF"/>
              </w:rPr>
              <w:t> </w:t>
            </w:r>
          </w:p>
          <w:p w14:paraId="28D5D078" w14:textId="5659ED1A" w:rsidR="008C3E6B" w:rsidRPr="00E32E21" w:rsidRDefault="00FD44D7" w:rsidP="008C3E6B">
            <w:pPr>
              <w:rPr>
                <w:rFonts w:ascii="Avenir Next" w:hAnsi="Avenir Next"/>
                <w:b/>
                <w:bCs/>
              </w:rPr>
            </w:pPr>
            <w:r>
              <w:rPr>
                <w:rFonts w:ascii="Avenir Next" w:hAnsi="Avenir Next"/>
                <w:b/>
                <w:bCs/>
              </w:rPr>
              <w:t>Loving others</w:t>
            </w:r>
            <w:r w:rsidR="00C51258">
              <w:rPr>
                <w:rFonts w:ascii="Avenir Next" w:hAnsi="Avenir Next"/>
                <w:b/>
                <w:bCs/>
              </w:rPr>
              <w:t xml:space="preserve"> shows mercy to others and often crosses cultural and ethnic boundaries requiring sacrificial giving on our </w:t>
            </w:r>
            <w:proofErr w:type="gramStart"/>
            <w:r w:rsidR="00C51258">
              <w:rPr>
                <w:rFonts w:ascii="Avenir Next" w:hAnsi="Avenir Next"/>
                <w:b/>
                <w:bCs/>
              </w:rPr>
              <w:t xml:space="preserve">parts </w:t>
            </w:r>
            <w:r w:rsidR="008C3E6B">
              <w:rPr>
                <w:rFonts w:ascii="Avenir Next" w:hAnsi="Avenir Next"/>
                <w:b/>
                <w:bCs/>
              </w:rPr>
              <w:t xml:space="preserve"> (</w:t>
            </w:r>
            <w:proofErr w:type="gramEnd"/>
            <w:r w:rsidR="008C3E6B">
              <w:rPr>
                <w:rFonts w:ascii="Avenir Next" w:hAnsi="Avenir Next"/>
                <w:b/>
                <w:bCs/>
              </w:rPr>
              <w:t xml:space="preserve">v. </w:t>
            </w:r>
            <w:r w:rsidR="00C51258">
              <w:rPr>
                <w:rFonts w:ascii="Avenir Next" w:hAnsi="Avenir Next"/>
                <w:b/>
                <w:bCs/>
              </w:rPr>
              <w:t>33-37</w:t>
            </w:r>
            <w:r w:rsidR="008C3E6B">
              <w:rPr>
                <w:rFonts w:ascii="Avenir Next" w:hAnsi="Avenir Next"/>
                <w:b/>
                <w:bCs/>
              </w:rPr>
              <w:t>)</w:t>
            </w:r>
          </w:p>
          <w:p w14:paraId="12399C7F" w14:textId="7A76ED70" w:rsidR="00051301" w:rsidRPr="00714FBA" w:rsidRDefault="00051301" w:rsidP="00051301">
            <w:pPr>
              <w:pStyle w:val="NormalWeb"/>
              <w:rPr>
                <w:rStyle w:val="woj"/>
                <w:i/>
                <w:iCs/>
                <w:color w:val="0432FF"/>
              </w:rPr>
            </w:pPr>
            <w:r w:rsidRPr="00714FBA">
              <w:rPr>
                <w:rStyle w:val="woj"/>
                <w:rFonts w:ascii="Segoe UI" w:hAnsi="Segoe UI" w:cs="Segoe UI"/>
                <w:b/>
                <w:bCs/>
                <w:i/>
                <w:iCs/>
                <w:color w:val="0432FF"/>
                <w:vertAlign w:val="superscript"/>
              </w:rPr>
              <w:t>33 </w:t>
            </w:r>
            <w:r w:rsidRPr="00714FBA">
              <w:rPr>
                <w:rStyle w:val="woj"/>
                <w:rFonts w:ascii="Segoe UI" w:hAnsi="Segoe UI" w:cs="Segoe UI"/>
                <w:i/>
                <w:iCs/>
                <w:color w:val="0432FF"/>
              </w:rPr>
              <w:t>But a Samaritan,</w:t>
            </w:r>
            <w:r w:rsidRPr="00714FBA">
              <w:rPr>
                <w:rStyle w:val="apple-converted-space"/>
                <w:rFonts w:ascii="Segoe UI" w:hAnsi="Segoe UI" w:cs="Segoe UI"/>
                <w:i/>
                <w:iCs/>
                <w:color w:val="0432FF"/>
              </w:rPr>
              <w:t> </w:t>
            </w:r>
            <w:r w:rsidRPr="00714FBA">
              <w:rPr>
                <w:rStyle w:val="woj"/>
                <w:rFonts w:ascii="Segoe UI" w:hAnsi="Segoe UI" w:cs="Segoe UI"/>
                <w:i/>
                <w:iCs/>
                <w:color w:val="0432FF"/>
              </w:rPr>
              <w:t>as he traveled, came where the man was; and when he saw him, he took pity on him.</w:t>
            </w:r>
            <w:r w:rsidRPr="00714FBA">
              <w:rPr>
                <w:rStyle w:val="apple-converted-space"/>
                <w:rFonts w:ascii="Segoe UI" w:hAnsi="Segoe UI" w:cs="Segoe UI"/>
                <w:i/>
                <w:iCs/>
                <w:color w:val="0432FF"/>
              </w:rPr>
              <w:t> </w:t>
            </w:r>
            <w:r w:rsidRPr="00714FBA">
              <w:rPr>
                <w:rStyle w:val="woj"/>
                <w:rFonts w:ascii="Segoe UI" w:hAnsi="Segoe UI" w:cs="Segoe UI"/>
                <w:b/>
                <w:bCs/>
                <w:i/>
                <w:iCs/>
                <w:color w:val="0432FF"/>
                <w:vertAlign w:val="superscript"/>
              </w:rPr>
              <w:t>34 </w:t>
            </w:r>
            <w:r w:rsidRPr="00714FBA">
              <w:rPr>
                <w:rStyle w:val="woj"/>
                <w:rFonts w:ascii="Segoe UI" w:hAnsi="Segoe UI" w:cs="Segoe UI"/>
                <w:i/>
                <w:iCs/>
                <w:color w:val="0432FF"/>
              </w:rPr>
              <w:t>He went to him and bandaged his wounds, pouring on oil and wine. Then he put the man on his own donkey, brought him to an inn and took care of him.</w:t>
            </w:r>
            <w:r w:rsidRPr="00714FBA">
              <w:rPr>
                <w:rStyle w:val="apple-converted-space"/>
                <w:rFonts w:ascii="Segoe UI" w:hAnsi="Segoe UI" w:cs="Segoe UI"/>
                <w:i/>
                <w:iCs/>
                <w:color w:val="0432FF"/>
              </w:rPr>
              <w:t> </w:t>
            </w:r>
            <w:r w:rsidRPr="00714FBA">
              <w:rPr>
                <w:rStyle w:val="woj"/>
                <w:rFonts w:ascii="Segoe UI" w:hAnsi="Segoe UI" w:cs="Segoe UI"/>
                <w:b/>
                <w:bCs/>
                <w:i/>
                <w:iCs/>
                <w:color w:val="0432FF"/>
                <w:vertAlign w:val="superscript"/>
              </w:rPr>
              <w:t>35 </w:t>
            </w:r>
            <w:r w:rsidRPr="00714FBA">
              <w:rPr>
                <w:rStyle w:val="woj"/>
                <w:rFonts w:ascii="Segoe UI" w:hAnsi="Segoe UI" w:cs="Segoe UI"/>
                <w:i/>
                <w:iCs/>
                <w:color w:val="0432FF"/>
              </w:rPr>
              <w:t>The next day he took out two denarii</w:t>
            </w:r>
            <w:r w:rsidRPr="00714FBA">
              <w:rPr>
                <w:rStyle w:val="woj"/>
                <w:rFonts w:ascii="Segoe UI" w:hAnsi="Segoe UI" w:cs="Segoe UI"/>
                <w:i/>
                <w:iCs/>
                <w:color w:val="0432FF"/>
                <w:sz w:val="15"/>
                <w:szCs w:val="15"/>
                <w:vertAlign w:val="superscript"/>
              </w:rPr>
              <w:t>[</w:t>
            </w:r>
            <w:hyperlink r:id="rId5" w:anchor="fen-NIV-25399e" w:tooltip="See footnote e" w:history="1">
              <w:r w:rsidRPr="00714FBA">
                <w:rPr>
                  <w:rStyle w:val="Hyperlink"/>
                  <w:rFonts w:ascii="Segoe UI" w:hAnsi="Segoe UI" w:cs="Segoe UI"/>
                  <w:i/>
                  <w:iCs/>
                  <w:color w:val="0432FF"/>
                  <w:sz w:val="15"/>
                  <w:szCs w:val="15"/>
                  <w:vertAlign w:val="superscript"/>
                </w:rPr>
                <w:t>e</w:t>
              </w:r>
            </w:hyperlink>
            <w:r w:rsidRPr="00714FBA">
              <w:rPr>
                <w:rStyle w:val="woj"/>
                <w:rFonts w:ascii="Segoe UI" w:hAnsi="Segoe UI" w:cs="Segoe UI"/>
                <w:i/>
                <w:iCs/>
                <w:color w:val="0432FF"/>
                <w:sz w:val="15"/>
                <w:szCs w:val="15"/>
                <w:vertAlign w:val="superscript"/>
              </w:rPr>
              <w:t>]</w:t>
            </w:r>
            <w:r w:rsidRPr="00714FBA">
              <w:rPr>
                <w:rStyle w:val="apple-converted-space"/>
                <w:rFonts w:ascii="Segoe UI" w:hAnsi="Segoe UI" w:cs="Segoe UI"/>
                <w:i/>
                <w:iCs/>
                <w:color w:val="0432FF"/>
              </w:rPr>
              <w:t> </w:t>
            </w:r>
            <w:r w:rsidRPr="00714FBA">
              <w:rPr>
                <w:rStyle w:val="woj"/>
                <w:rFonts w:ascii="Segoe UI" w:hAnsi="Segoe UI" w:cs="Segoe UI"/>
                <w:i/>
                <w:iCs/>
                <w:color w:val="0432FF"/>
              </w:rPr>
              <w:t xml:space="preserve">and gave them to the </w:t>
            </w:r>
            <w:r w:rsidRPr="00714FBA">
              <w:rPr>
                <w:rStyle w:val="woj"/>
                <w:rFonts w:ascii="Segoe UI" w:hAnsi="Segoe UI" w:cs="Segoe UI"/>
                <w:i/>
                <w:iCs/>
                <w:color w:val="0432FF"/>
              </w:rPr>
              <w:lastRenderedPageBreak/>
              <w:t>innkeeper. ‘Look after him,’ he said, ‘and when I return, I will reimburse you for any extra expense you may have.’</w:t>
            </w:r>
          </w:p>
          <w:p w14:paraId="47357792" w14:textId="77777777" w:rsidR="00051301" w:rsidRPr="00714FBA" w:rsidRDefault="00051301" w:rsidP="00051301">
            <w:pPr>
              <w:pStyle w:val="NormalWeb"/>
              <w:rPr>
                <w:i/>
                <w:iCs/>
                <w:color w:val="0432FF"/>
              </w:rPr>
            </w:pPr>
            <w:r w:rsidRPr="00714FBA">
              <w:rPr>
                <w:rStyle w:val="woj"/>
                <w:rFonts w:ascii="Segoe UI" w:hAnsi="Segoe UI" w:cs="Segoe UI"/>
                <w:b/>
                <w:bCs/>
                <w:i/>
                <w:iCs/>
                <w:color w:val="0432FF"/>
                <w:vertAlign w:val="superscript"/>
              </w:rPr>
              <w:t>36 </w:t>
            </w:r>
            <w:r w:rsidRPr="00714FBA">
              <w:rPr>
                <w:rStyle w:val="woj"/>
                <w:rFonts w:ascii="Segoe UI" w:hAnsi="Segoe UI" w:cs="Segoe UI"/>
                <w:i/>
                <w:iCs/>
                <w:color w:val="0432FF"/>
              </w:rPr>
              <w:t>“Which of these three do you think was a neighbor to the man who fell into the hands of robbers?”</w:t>
            </w:r>
          </w:p>
          <w:p w14:paraId="69390829" w14:textId="77777777" w:rsidR="00051301" w:rsidRPr="00714FBA" w:rsidRDefault="00051301" w:rsidP="00051301">
            <w:pPr>
              <w:pStyle w:val="NormalWeb"/>
              <w:rPr>
                <w:rFonts w:ascii="Segoe UI" w:hAnsi="Segoe UI" w:cs="Segoe UI"/>
                <w:i/>
                <w:iCs/>
                <w:color w:val="0432FF"/>
              </w:rPr>
            </w:pPr>
            <w:r w:rsidRPr="00714FBA">
              <w:rPr>
                <w:rStyle w:val="text"/>
                <w:rFonts w:ascii="Segoe UI" w:hAnsi="Segoe UI" w:cs="Segoe UI"/>
                <w:b/>
                <w:bCs/>
                <w:i/>
                <w:iCs/>
                <w:color w:val="0432FF"/>
                <w:vertAlign w:val="superscript"/>
              </w:rPr>
              <w:t>37 </w:t>
            </w:r>
            <w:r w:rsidRPr="00714FBA">
              <w:rPr>
                <w:rStyle w:val="text"/>
                <w:rFonts w:ascii="Segoe UI" w:hAnsi="Segoe UI" w:cs="Segoe UI"/>
                <w:i/>
                <w:iCs/>
                <w:color w:val="0432FF"/>
              </w:rPr>
              <w:t>The expert in the law replied, “The one who had mercy on him.”</w:t>
            </w:r>
          </w:p>
          <w:p w14:paraId="629C6C79" w14:textId="52E9E83E" w:rsidR="00E32E21" w:rsidRPr="00C51258" w:rsidRDefault="00051301" w:rsidP="00C51258">
            <w:pPr>
              <w:pStyle w:val="NormalWeb"/>
              <w:rPr>
                <w:rFonts w:ascii="Segoe UI" w:hAnsi="Segoe UI" w:cs="Segoe UI"/>
                <w:i/>
                <w:iCs/>
                <w:color w:val="0432FF"/>
              </w:rPr>
            </w:pPr>
            <w:r w:rsidRPr="00714FBA">
              <w:rPr>
                <w:rStyle w:val="text"/>
                <w:rFonts w:ascii="Segoe UI" w:hAnsi="Segoe UI" w:cs="Segoe UI"/>
                <w:i/>
                <w:iCs/>
                <w:color w:val="0432FF"/>
              </w:rPr>
              <w:t>Jesus told him,</w:t>
            </w:r>
            <w:r w:rsidRPr="00714FBA">
              <w:rPr>
                <w:rStyle w:val="apple-converted-space"/>
                <w:rFonts w:ascii="Segoe UI" w:hAnsi="Segoe UI" w:cs="Segoe UI"/>
                <w:i/>
                <w:iCs/>
                <w:color w:val="0432FF"/>
              </w:rPr>
              <w:t> </w:t>
            </w:r>
            <w:r w:rsidRPr="00714FBA">
              <w:rPr>
                <w:rStyle w:val="woj"/>
                <w:rFonts w:ascii="Segoe UI" w:hAnsi="Segoe UI" w:cs="Segoe UI"/>
                <w:i/>
                <w:iCs/>
                <w:color w:val="0432FF"/>
              </w:rPr>
              <w:t>“Go and do likewise.”</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1086FC92" w14:textId="0CDA23ED" w:rsidR="006F1EDB" w:rsidRDefault="005D4ECF">
            <w:pPr>
              <w:rPr>
                <w:rFonts w:ascii="Avenir Next" w:hAnsi="Avenir Next"/>
              </w:rPr>
            </w:pPr>
            <w:r>
              <w:rPr>
                <w:rFonts w:ascii="Avenir Next" w:hAnsi="Avenir Next"/>
              </w:rPr>
              <w:t>How does this sermon bring people to the Gospel?</w:t>
            </w:r>
          </w:p>
          <w:p w14:paraId="166E103C" w14:textId="1C496EA2" w:rsidR="006F1EDB" w:rsidRPr="00E20F18" w:rsidRDefault="00C51258" w:rsidP="003F6E8E">
            <w:pPr>
              <w:rPr>
                <w:rFonts w:ascii="Avenir Next" w:hAnsi="Avenir Next"/>
              </w:rPr>
            </w:pPr>
            <w:r>
              <w:rPr>
                <w:rFonts w:ascii="Avenir Next" w:hAnsi="Avenir Next"/>
              </w:rPr>
              <w:t xml:space="preserve">Real </w:t>
            </w:r>
            <w:r w:rsidR="001F17CE">
              <w:rPr>
                <w:rFonts w:ascii="Avenir Next" w:hAnsi="Avenir Next"/>
              </w:rPr>
              <w:t xml:space="preserve">love in action speaks loudly in our lives and </w:t>
            </w:r>
            <w:proofErr w:type="gramStart"/>
            <w:r w:rsidR="001F17CE">
              <w:rPr>
                <w:rFonts w:ascii="Avenir Next" w:hAnsi="Avenir Next"/>
              </w:rPr>
              <w:t>reflects back</w:t>
            </w:r>
            <w:proofErr w:type="gramEnd"/>
            <w:r w:rsidR="001F17CE">
              <w:rPr>
                <w:rFonts w:ascii="Avenir Next" w:hAnsi="Avenir Next"/>
              </w:rPr>
              <w:t xml:space="preserve"> to who God is in His Essence.  One of the signs that we are in God is that we love because God himself is Love (1 John 4:8).  Many people have come to know God through acts of love by His people.  At the core of the Gospel is the reality that God loved us so much that he gave (John 3:16) </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7229E468" w14:textId="77777777" w:rsidR="00E20F18" w:rsidRDefault="00E20F18">
            <w:pPr>
              <w:rPr>
                <w:rFonts w:ascii="Avenir Next" w:hAnsi="Avenir Next"/>
              </w:rPr>
            </w:pPr>
            <w:r w:rsidRPr="00E20F18">
              <w:rPr>
                <w:rFonts w:ascii="Avenir Next" w:hAnsi="Avenir Next"/>
              </w:rPr>
              <w:t>Begin | Connect | Engage | Grow | Disciple</w:t>
            </w:r>
          </w:p>
          <w:p w14:paraId="7F88FB37" w14:textId="210C6B46" w:rsidR="005D5973" w:rsidRPr="00E20F18" w:rsidRDefault="001F17CE">
            <w:pPr>
              <w:rPr>
                <w:rFonts w:ascii="Avenir Next" w:hAnsi="Avenir Next"/>
              </w:rPr>
            </w:pPr>
            <w:r>
              <w:rPr>
                <w:rFonts w:ascii="Avenir Next" w:hAnsi="Avenir Next"/>
              </w:rPr>
              <w:t>Grow – Part of growing in our lives involves us learning how to love others the way that we have been loved by God.  Love is a verb.  It takes action to love others.</w:t>
            </w:r>
          </w:p>
        </w:tc>
      </w:tr>
    </w:tbl>
    <w:p w14:paraId="5DAB6C7B" w14:textId="40D78F1C" w:rsidR="00582ECC" w:rsidRDefault="00582ECC" w:rsidP="00D91A93">
      <w:pPr>
        <w:rPr>
          <w:rFonts w:ascii="Avenir Next" w:hAnsi="Avenir Next"/>
        </w:rPr>
      </w:pPr>
    </w:p>
    <w:p w14:paraId="6306CF8A" w14:textId="77777777" w:rsidR="00714FBA" w:rsidRPr="00E20F18" w:rsidRDefault="00714FBA" w:rsidP="00D91A93">
      <w:pPr>
        <w:rPr>
          <w:rFonts w:ascii="Avenir Next" w:hAnsi="Avenir Next"/>
        </w:rPr>
      </w:pPr>
    </w:p>
    <w:sectPr w:rsidR="00714FBA"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14D4A"/>
    <w:rsid w:val="00051301"/>
    <w:rsid w:val="000E1270"/>
    <w:rsid w:val="00125478"/>
    <w:rsid w:val="0013540C"/>
    <w:rsid w:val="00150000"/>
    <w:rsid w:val="00171860"/>
    <w:rsid w:val="00193A73"/>
    <w:rsid w:val="001B6F7E"/>
    <w:rsid w:val="001F17CE"/>
    <w:rsid w:val="00210A4C"/>
    <w:rsid w:val="00327020"/>
    <w:rsid w:val="003851BF"/>
    <w:rsid w:val="003F6E8E"/>
    <w:rsid w:val="00496994"/>
    <w:rsid w:val="004A71A0"/>
    <w:rsid w:val="004E5DF2"/>
    <w:rsid w:val="00564189"/>
    <w:rsid w:val="00582ECC"/>
    <w:rsid w:val="005970F5"/>
    <w:rsid w:val="005B127A"/>
    <w:rsid w:val="005B7A1A"/>
    <w:rsid w:val="005D4ECF"/>
    <w:rsid w:val="005D5973"/>
    <w:rsid w:val="005F5C02"/>
    <w:rsid w:val="00686A68"/>
    <w:rsid w:val="006F1EDB"/>
    <w:rsid w:val="00714FBA"/>
    <w:rsid w:val="008C3E6B"/>
    <w:rsid w:val="00915130"/>
    <w:rsid w:val="00942214"/>
    <w:rsid w:val="009A651D"/>
    <w:rsid w:val="00B1375E"/>
    <w:rsid w:val="00B16873"/>
    <w:rsid w:val="00B52873"/>
    <w:rsid w:val="00B548B9"/>
    <w:rsid w:val="00B9305D"/>
    <w:rsid w:val="00C51258"/>
    <w:rsid w:val="00C65BC7"/>
    <w:rsid w:val="00C85E3C"/>
    <w:rsid w:val="00C95361"/>
    <w:rsid w:val="00D3422A"/>
    <w:rsid w:val="00D91A93"/>
    <w:rsid w:val="00E14DE2"/>
    <w:rsid w:val="00E20F18"/>
    <w:rsid w:val="00E32E21"/>
    <w:rsid w:val="00E5160B"/>
    <w:rsid w:val="00ED1D17"/>
    <w:rsid w:val="00F17116"/>
    <w:rsid w:val="00F514DB"/>
    <w:rsid w:val="00F77B5C"/>
    <w:rsid w:val="00FD1147"/>
    <w:rsid w:val="00FD44D7"/>
    <w:rsid w:val="00FF0B95"/>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4FB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14FBA"/>
  </w:style>
  <w:style w:type="character" w:customStyle="1" w:styleId="apple-converted-space">
    <w:name w:val="apple-converted-space"/>
    <w:basedOn w:val="DefaultParagraphFont"/>
    <w:rsid w:val="00714FBA"/>
  </w:style>
  <w:style w:type="character" w:customStyle="1" w:styleId="woj">
    <w:name w:val="woj"/>
    <w:basedOn w:val="DefaultParagraphFont"/>
    <w:rsid w:val="00714FBA"/>
  </w:style>
  <w:style w:type="character" w:styleId="Hyperlink">
    <w:name w:val="Hyperlink"/>
    <w:basedOn w:val="DefaultParagraphFont"/>
    <w:uiPriority w:val="99"/>
    <w:semiHidden/>
    <w:unhideWhenUsed/>
    <w:rsid w:val="00714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3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iblegateway.com/passage/?search=Luke+10%3A1-37&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2022-02-25T22:09:00Z</dcterms:created>
  <dcterms:modified xsi:type="dcterms:W3CDTF">2022-02-25T22:09:00Z</dcterms:modified>
</cp:coreProperties>
</file>