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C6" w:rsidRDefault="00A54FC6" w:rsidP="00A54F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CHANGING SEASONS</w:t>
      </w:r>
    </w:p>
    <w:p w:rsidR="00A54FC6" w:rsidRDefault="00A54FC6" w:rsidP="00A54F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Joshua 1:1-6</w:t>
      </w:r>
    </w:p>
    <w:p w:rsidR="00A54FC6" w:rsidRPr="00A54FC6" w:rsidRDefault="00A54FC6" w:rsidP="00A54FC6">
      <w:pPr>
        <w:rPr>
          <w:rFonts w:ascii="Arial" w:hAnsi="Arial" w:cs="Arial"/>
          <w:sz w:val="18"/>
          <w:szCs w:val="18"/>
        </w:rPr>
      </w:pPr>
      <w:r w:rsidRPr="00A54FC6">
        <w:rPr>
          <w:rFonts w:ascii="Arial" w:hAnsi="Arial" w:cs="Arial"/>
          <w:sz w:val="18"/>
          <w:szCs w:val="18"/>
        </w:rPr>
        <w:t>9-30-2018 Pastoral Meeting – Mark Jobe</w:t>
      </w:r>
    </w:p>
    <w:p w:rsidR="00A54FC6" w:rsidRPr="00A54FC6" w:rsidRDefault="00A54FC6" w:rsidP="00A54FC6">
      <w:pPr>
        <w:rPr>
          <w:rFonts w:ascii="Arial" w:hAnsi="Arial" w:cs="Arial"/>
          <w:sz w:val="18"/>
          <w:szCs w:val="18"/>
        </w:rPr>
      </w:pPr>
    </w:p>
    <w:p w:rsidR="00A54FC6" w:rsidRPr="004D6B7C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color w:val="FF0000"/>
          <w:sz w:val="22"/>
          <w:szCs w:val="22"/>
        </w:rPr>
      </w:pPr>
      <w:r w:rsidRPr="00A54FC6">
        <w:rPr>
          <w:rFonts w:ascii="Arial" w:hAnsi="Arial" w:cs="Arial"/>
          <w:b/>
          <w:color w:val="FF0000"/>
          <w:sz w:val="22"/>
          <w:szCs w:val="22"/>
        </w:rPr>
        <w:t>ILLUS: Marissa just got married</w:t>
      </w:r>
      <w:r w:rsidRPr="00A54FC6">
        <w:rPr>
          <w:rFonts w:ascii="Arial" w:hAnsi="Arial" w:cs="Arial"/>
          <w:color w:val="FF0000"/>
          <w:sz w:val="22"/>
          <w:szCs w:val="22"/>
        </w:rPr>
        <w:t xml:space="preserve">, feel like it was the end of a chapter and beginning of a different season. Business man approached me and ask if I could give him some pointers and raising a daughter like that. Talked about seasons. </w:t>
      </w:r>
    </w:p>
    <w:p w:rsidR="00A54FC6" w:rsidRPr="00A54FC6" w:rsidRDefault="00A54FC6" w:rsidP="00A54FC6">
      <w:pPr>
        <w:rPr>
          <w:rFonts w:ascii="Arial" w:hAnsi="Arial" w:cs="Arial"/>
          <w:color w:val="FF0000"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color w:val="FF0000"/>
          <w:sz w:val="22"/>
          <w:szCs w:val="22"/>
        </w:rPr>
      </w:pPr>
      <w:r w:rsidRPr="00A54FC6">
        <w:rPr>
          <w:rFonts w:ascii="Arial" w:hAnsi="Arial" w:cs="Arial"/>
          <w:b/>
          <w:color w:val="FF0000"/>
          <w:sz w:val="22"/>
          <w:szCs w:val="22"/>
        </w:rPr>
        <w:t xml:space="preserve">ILLUS: Peter and </w:t>
      </w:r>
      <w:proofErr w:type="spellStart"/>
      <w:r w:rsidRPr="00A54FC6">
        <w:rPr>
          <w:rFonts w:ascii="Arial" w:hAnsi="Arial" w:cs="Arial"/>
          <w:b/>
          <w:color w:val="FF0000"/>
          <w:sz w:val="22"/>
          <w:szCs w:val="22"/>
        </w:rPr>
        <w:t>Marriette</w:t>
      </w:r>
      <w:proofErr w:type="spellEnd"/>
      <w:r w:rsidRPr="00A54FC6">
        <w:rPr>
          <w:rFonts w:ascii="Arial" w:hAnsi="Arial" w:cs="Arial"/>
          <w:b/>
          <w:color w:val="FF0000"/>
          <w:sz w:val="22"/>
          <w:szCs w:val="22"/>
        </w:rPr>
        <w:t xml:space="preserve"> Stott</w:t>
      </w:r>
      <w:r w:rsidRPr="00A54FC6">
        <w:rPr>
          <w:rFonts w:ascii="Arial" w:hAnsi="Arial" w:cs="Arial"/>
          <w:color w:val="FF0000"/>
          <w:sz w:val="22"/>
          <w:szCs w:val="22"/>
        </w:rPr>
        <w:t xml:space="preserve"> a different season. Easy to look back at the old season and compare.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b/>
          <w:i/>
          <w:sz w:val="22"/>
          <w:szCs w:val="22"/>
        </w:rPr>
      </w:pPr>
      <w:r w:rsidRPr="00A54FC6">
        <w:rPr>
          <w:rFonts w:ascii="Arial" w:hAnsi="Arial" w:cs="Arial"/>
          <w:b/>
          <w:i/>
          <w:sz w:val="22"/>
          <w:szCs w:val="22"/>
        </w:rPr>
        <w:t>Each season has its BEAUTY and its BURDEN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</w:p>
    <w:p w:rsidR="00A54FC6" w:rsidRPr="004D6B7C" w:rsidRDefault="00A54FC6" w:rsidP="00A54FC6">
      <w:pPr>
        <w:rPr>
          <w:rFonts w:ascii="Arial" w:hAnsi="Arial" w:cs="Arial"/>
          <w:sz w:val="22"/>
          <w:szCs w:val="22"/>
        </w:rPr>
      </w:pPr>
      <w:r w:rsidRPr="004D6B7C">
        <w:rPr>
          <w:rFonts w:ascii="Arial" w:hAnsi="Arial" w:cs="Arial"/>
          <w:sz w:val="22"/>
          <w:szCs w:val="22"/>
        </w:rPr>
        <w:t>God is always getting us ready for something. This season is a preparation for the next season. The next season will be different and bring about its own set of challenges.</w:t>
      </w:r>
    </w:p>
    <w:p w:rsidR="00A54FC6" w:rsidRPr="004D6B7C" w:rsidRDefault="00A54FC6" w:rsidP="00A54FC6">
      <w:pPr>
        <w:rPr>
          <w:rFonts w:ascii="Arial" w:hAnsi="Arial" w:cs="Arial"/>
          <w:sz w:val="22"/>
          <w:szCs w:val="22"/>
        </w:rPr>
      </w:pPr>
    </w:p>
    <w:p w:rsidR="00A54FC6" w:rsidRPr="004D6B7C" w:rsidRDefault="00A54FC6" w:rsidP="00A54FC6">
      <w:pPr>
        <w:rPr>
          <w:rFonts w:ascii="Arial" w:hAnsi="Arial" w:cs="Arial"/>
          <w:sz w:val="22"/>
          <w:szCs w:val="22"/>
        </w:rPr>
      </w:pPr>
      <w:r w:rsidRPr="003E61E7">
        <w:rPr>
          <w:rFonts w:ascii="Arial" w:hAnsi="Arial" w:cs="Arial"/>
          <w:b/>
          <w:sz w:val="22"/>
          <w:szCs w:val="22"/>
        </w:rPr>
        <w:t>Life is one continuous cycle of seasons.</w:t>
      </w:r>
      <w:r>
        <w:rPr>
          <w:rFonts w:ascii="Arial" w:hAnsi="Arial" w:cs="Arial"/>
          <w:sz w:val="22"/>
          <w:szCs w:val="22"/>
        </w:rPr>
        <w:t xml:space="preserve"> Every season builds on the previous one, but gives you a new start. Galatians 6:7 A person sows what they reap.</w:t>
      </w:r>
    </w:p>
    <w:p w:rsidR="00A54FC6" w:rsidRPr="004D6B7C" w:rsidRDefault="00A54FC6" w:rsidP="00A54FC6">
      <w:pPr>
        <w:rPr>
          <w:rFonts w:ascii="Arial" w:hAnsi="Arial" w:cs="Arial"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MISTAKES when it comes to Seasons: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Hanging on too long:</w:t>
      </w:r>
      <w:r>
        <w:rPr>
          <w:rFonts w:ascii="Arial" w:hAnsi="Arial" w:cs="Arial"/>
          <w:sz w:val="22"/>
          <w:szCs w:val="22"/>
        </w:rPr>
        <w:t xml:space="preserve"> Forcing a season to stay when it has already left. 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Living in the future:</w:t>
      </w:r>
      <w:r>
        <w:rPr>
          <w:rFonts w:ascii="Arial" w:hAnsi="Arial" w:cs="Arial"/>
          <w:sz w:val="22"/>
          <w:szCs w:val="22"/>
        </w:rPr>
        <w:t xml:space="preserve"> Focusing so much on the future that you cannot enjoy the present.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Living in the Past:</w:t>
      </w:r>
      <w:r>
        <w:rPr>
          <w:rFonts w:ascii="Arial" w:hAnsi="Arial" w:cs="Arial"/>
          <w:sz w:val="22"/>
          <w:szCs w:val="22"/>
        </w:rPr>
        <w:t xml:space="preserve"> Hanging on to the past in a way that does not let you advance</w:t>
      </w:r>
    </w:p>
    <w:p w:rsidR="00A54FC6" w:rsidRPr="00A54FC6" w:rsidRDefault="00A54FC6" w:rsidP="00A54FC6">
      <w:pPr>
        <w:rPr>
          <w:rFonts w:ascii="Arial" w:hAnsi="Arial" w:cs="Arial"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 xml:space="preserve">Comparing seasons: </w:t>
      </w:r>
      <w:r>
        <w:rPr>
          <w:rFonts w:ascii="Arial" w:hAnsi="Arial" w:cs="Arial"/>
          <w:sz w:val="22"/>
          <w:szCs w:val="22"/>
        </w:rPr>
        <w:t xml:space="preserve">Forcing you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season to compete with other seasons and living discontent. 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b/>
          <w:color w:val="0432FF"/>
          <w:sz w:val="22"/>
          <w:szCs w:val="22"/>
        </w:rPr>
      </w:pPr>
      <w:r w:rsidRPr="00A54FC6">
        <w:rPr>
          <w:rFonts w:ascii="Arial" w:hAnsi="Arial" w:cs="Arial"/>
          <w:b/>
          <w:color w:val="0432FF"/>
          <w:sz w:val="22"/>
          <w:szCs w:val="22"/>
        </w:rPr>
        <w:t>Joshua 1:1-6</w:t>
      </w:r>
      <w:r>
        <w:rPr>
          <w:rFonts w:ascii="Arial" w:hAnsi="Arial" w:cs="Arial"/>
          <w:b/>
          <w:color w:val="0432FF"/>
          <w:sz w:val="22"/>
          <w:szCs w:val="22"/>
        </w:rPr>
        <w:t xml:space="preserve"> 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After the death of Moses the servant of the </w:t>
      </w:r>
      <w:r w:rsidRPr="00A54FC6">
        <w:rPr>
          <w:rFonts w:ascii="Helvetica Neue" w:hAnsi="Helvetica Neue"/>
          <w:i/>
          <w:smallCaps/>
          <w:color w:val="0432FF"/>
          <w:shd w:val="clear" w:color="auto" w:fill="FFFFFF"/>
        </w:rPr>
        <w:t>Lord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, the </w:t>
      </w:r>
      <w:r w:rsidRPr="00A54FC6">
        <w:rPr>
          <w:rFonts w:ascii="Helvetica Neue" w:hAnsi="Helvetica Neue"/>
          <w:i/>
          <w:smallCaps/>
          <w:color w:val="0432FF"/>
          <w:shd w:val="clear" w:color="auto" w:fill="FFFFFF"/>
        </w:rPr>
        <w:t>Lord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 said to Joshua son of Nun, Moses’ aide: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2 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“Moses my servant is dead. Now then, you and all these people, get ready to cross the Jordan River into the land I am about to give to them—to the Israelites.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3 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I will give you every place where you set your foot, as I promised Moses.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4 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 xml:space="preserve">Your territory will extend from the desert to Lebanon, and from the 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great river, the Euphrates—all the Hittite country—to the Mediterranean Sea in the west.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5 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No one will be able to stand against you all the days of your life. As I was with Moses, so I will be with you; I will never leave you nor forsake you.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6 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Be strong and courageous, because you will lead these people to inherit the land I swore to their ancestors to give them.</w:t>
      </w:r>
    </w:p>
    <w:p w:rsidR="00A54FC6" w:rsidRDefault="00A54FC6" w:rsidP="00A54F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4FC6" w:rsidRDefault="00A54FC6" w:rsidP="00A54FC6">
      <w:p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PHASES IN CHANGING SEASONS:</w:t>
      </w: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P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The Mourning</w:t>
      </w:r>
      <w:r>
        <w:rPr>
          <w:rFonts w:ascii="Arial" w:hAnsi="Arial" w:cs="Arial"/>
          <w:b/>
          <w:sz w:val="22"/>
          <w:szCs w:val="22"/>
        </w:rPr>
        <w:t>/Releasing</w:t>
      </w:r>
      <w:r w:rsidRPr="00A54FC6">
        <w:rPr>
          <w:rFonts w:ascii="Arial" w:hAnsi="Arial" w:cs="Arial"/>
          <w:b/>
          <w:sz w:val="22"/>
          <w:szCs w:val="22"/>
        </w:rPr>
        <w:t xml:space="preserve"> Phase:</w:t>
      </w:r>
      <w:r>
        <w:rPr>
          <w:rFonts w:ascii="Arial" w:hAnsi="Arial" w:cs="Arial"/>
          <w:sz w:val="22"/>
          <w:szCs w:val="22"/>
        </w:rPr>
        <w:t xml:space="preserve"> Moses is dead.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 w:rsidRPr="00A54FC6">
        <w:rPr>
          <w:rFonts w:ascii="Helvetica Neue" w:hAnsi="Helvetica Neue"/>
          <w:i/>
          <w:color w:val="0432FF"/>
          <w:shd w:val="clear" w:color="auto" w:fill="FFFFFF"/>
        </w:rPr>
        <w:t>After the death of Moses the servant of the </w:t>
      </w:r>
      <w:r w:rsidRPr="00A54FC6">
        <w:rPr>
          <w:rFonts w:ascii="Helvetica Neue" w:hAnsi="Helvetica Neue"/>
          <w:i/>
          <w:smallCaps/>
          <w:color w:val="0432FF"/>
          <w:shd w:val="clear" w:color="auto" w:fill="FFFFFF"/>
        </w:rPr>
        <w:t>Lord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, the </w:t>
      </w:r>
      <w:r w:rsidRPr="00A54FC6">
        <w:rPr>
          <w:rFonts w:ascii="Helvetica Neue" w:hAnsi="Helvetica Neue"/>
          <w:i/>
          <w:smallCaps/>
          <w:color w:val="0432FF"/>
          <w:shd w:val="clear" w:color="auto" w:fill="FFFFFF"/>
        </w:rPr>
        <w:t>Lord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 said to Joshua son of Nun, Moses’ aide: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2 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“Moses my servant is dead.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For a new season to come an old season has to die. Typically there will be a mourning and feeling of loss related to the old season. 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 w:rsidRPr="00A54FC6">
        <w:rPr>
          <w:rFonts w:ascii="Helvetica Neue" w:hAnsi="Helvetica Neue"/>
          <w:b/>
          <w:color w:val="000000" w:themeColor="text1"/>
          <w:shd w:val="clear" w:color="auto" w:fill="FFFFFF"/>
        </w:rPr>
        <w:t>Think about it:</w:t>
      </w:r>
      <w:r>
        <w:rPr>
          <w:rFonts w:ascii="Helvetica Neue" w:hAnsi="Helvetica Neue"/>
          <w:color w:val="000000" w:themeColor="text1"/>
          <w:shd w:val="clear" w:color="auto" w:fill="FFFFFF"/>
        </w:rPr>
        <w:t xml:space="preserve"> Plagues, Red Sea, Mana, 10 Commandments, Earth opening up- dramatic. The cloud at the tent of meeting. Rebellion squelched.</w:t>
      </w:r>
    </w:p>
    <w:p w:rsidR="00A54FC6" w:rsidRDefault="00A54FC6" w:rsidP="00A54FC6">
      <w:pPr>
        <w:pStyle w:val="ListParagraph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54FC6" w:rsidRPr="00A54FC6" w:rsidRDefault="00A54FC6" w:rsidP="00A54FC6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These are formative years, supernatural years.  </w:t>
      </w:r>
    </w:p>
    <w:p w:rsidR="00A54FC6" w:rsidRP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The Preparation Phase:</w:t>
      </w:r>
      <w:r>
        <w:rPr>
          <w:rFonts w:ascii="Arial" w:hAnsi="Arial" w:cs="Arial"/>
          <w:sz w:val="22"/>
          <w:szCs w:val="22"/>
        </w:rPr>
        <w:t xml:space="preserve"> Get ready to cross. Looking forward instead of back. 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 w:rsidRPr="00A54FC6">
        <w:rPr>
          <w:rFonts w:ascii="Helvetica Neue" w:hAnsi="Helvetica Neue"/>
          <w:i/>
          <w:color w:val="0432FF"/>
          <w:shd w:val="clear" w:color="auto" w:fill="FFFFFF"/>
        </w:rPr>
        <w:t>Now then, you and all these people, get ready</w:t>
      </w:r>
      <w:r>
        <w:rPr>
          <w:rFonts w:ascii="Helvetica Neue" w:hAnsi="Helvetica Neue"/>
          <w:i/>
          <w:color w:val="0432FF"/>
          <w:shd w:val="clear" w:color="auto" w:fill="FFFFFF"/>
        </w:rPr>
        <w:t>….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Pr="00A54FC6" w:rsidRDefault="00A54FC6" w:rsidP="00A54FC6">
      <w:pPr>
        <w:pStyle w:val="ListParagraph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Now leadership and people get ready (prepare yourself) to leave the old and embrace a new season. </w:t>
      </w: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The Crossing Phase: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>
        <w:rPr>
          <w:rFonts w:ascii="Helvetica Neue" w:hAnsi="Helvetica Neue"/>
          <w:i/>
          <w:color w:val="0432FF"/>
          <w:shd w:val="clear" w:color="auto" w:fill="FFFFFF"/>
        </w:rPr>
        <w:t>…..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 xml:space="preserve"> to cross the Jordan River into the land I am about to give to them—to the Israelites.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Get ready to leave behind and cross over to a different territory. 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</w:p>
    <w:p w:rsidR="00A54FC6" w:rsidRPr="00A54FC6" w:rsidRDefault="00A54FC6" w:rsidP="00A54FC6">
      <w:pPr>
        <w:pStyle w:val="ListParagraph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lastRenderedPageBreak/>
        <w:t xml:space="preserve">Even when it’s a season you have prayed for and prepared for it is still not easy to accept and adjust to. </w:t>
      </w: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The Vision Phase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 w:rsidRPr="00A54FC6">
        <w:rPr>
          <w:rFonts w:ascii="Helvetica Neue" w:hAnsi="Helvetica Neue"/>
          <w:i/>
          <w:color w:val="0432FF"/>
          <w:shd w:val="clear" w:color="auto" w:fill="FFFFFF"/>
        </w:rPr>
        <w:t>I will give you every place where you set your foot, as I promised Moses. </w:t>
      </w: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4 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Your territory will extend from the desert to Lebanon, and from the great river, the Euphrates—all the Hittite country—to the Mediterranean Sea in the west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Moving forward but differently. 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</w:p>
    <w:p w:rsidR="00A54FC6" w:rsidRP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Taking something you have never taken or tasted before. </w:t>
      </w:r>
    </w:p>
    <w:p w:rsidR="00A54FC6" w:rsidRDefault="00A54FC6" w:rsidP="00A54FC6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Confidence Phase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 w:rsidRPr="00A54FC6">
        <w:rPr>
          <w:rFonts w:ascii="Helvetica Neue" w:hAnsi="Helvetica Neue"/>
          <w:i/>
          <w:color w:val="0432FF"/>
          <w:shd w:val="clear" w:color="auto" w:fill="FFFFFF"/>
        </w:rPr>
        <w:t>As I was with Moses, so I will be with you; I will never leave you nor forsake you.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In transitions to new seasons leaders need reassurance that the new is accompanied with the old power. 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</w:p>
    <w:p w:rsidR="00A54FC6" w:rsidRPr="00A54FC6" w:rsidRDefault="00A54FC6" w:rsidP="00A54FC6">
      <w:pPr>
        <w:pStyle w:val="ListParagraph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 xml:space="preserve">Continuation of presence in the midst of great change. </w:t>
      </w:r>
    </w:p>
    <w:p w:rsidR="00A54FC6" w:rsidRPr="00A54FC6" w:rsidRDefault="00A54FC6" w:rsidP="00A54FC6">
      <w:pPr>
        <w:rPr>
          <w:rFonts w:ascii="Arial" w:hAnsi="Arial" w:cs="Arial"/>
          <w:b/>
          <w:sz w:val="22"/>
          <w:szCs w:val="22"/>
        </w:rPr>
      </w:pPr>
    </w:p>
    <w:p w:rsidR="00A54FC6" w:rsidRDefault="00A54FC6" w:rsidP="00A54F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54FC6">
        <w:rPr>
          <w:rFonts w:ascii="Arial" w:hAnsi="Arial" w:cs="Arial"/>
          <w:b/>
          <w:sz w:val="22"/>
          <w:szCs w:val="22"/>
        </w:rPr>
        <w:t>The Action Phase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  <w:r w:rsidRPr="00A54FC6">
        <w:rPr>
          <w:rFonts w:ascii="Arial" w:hAnsi="Arial" w:cs="Arial"/>
          <w:b/>
          <w:bCs/>
          <w:i/>
          <w:color w:val="0432FF"/>
          <w:sz w:val="18"/>
          <w:szCs w:val="18"/>
          <w:shd w:val="clear" w:color="auto" w:fill="FFFFFF"/>
          <w:vertAlign w:val="superscript"/>
        </w:rPr>
        <w:t>6 </w:t>
      </w:r>
      <w:r w:rsidRPr="00A54FC6">
        <w:rPr>
          <w:rFonts w:ascii="Helvetica Neue" w:hAnsi="Helvetica Neue"/>
          <w:i/>
          <w:color w:val="0432FF"/>
          <w:shd w:val="clear" w:color="auto" w:fill="FFFFFF"/>
        </w:rPr>
        <w:t>Be strong and courageous, because you will lead these people to inherit the land I swore to their ancestors to give them.</w:t>
      </w:r>
    </w:p>
    <w:p w:rsidR="00A54FC6" w:rsidRDefault="00A54FC6" w:rsidP="00A54FC6">
      <w:pPr>
        <w:pStyle w:val="ListParagraph"/>
        <w:ind w:left="360"/>
        <w:rPr>
          <w:rFonts w:ascii="Helvetica Neue" w:hAnsi="Helvetica Neue"/>
          <w:i/>
          <w:color w:val="0432FF"/>
          <w:shd w:val="clear" w:color="auto" w:fill="FFFFFF"/>
        </w:rPr>
      </w:pPr>
    </w:p>
    <w:p w:rsidR="00A54FC6" w:rsidRPr="00A54FC6" w:rsidRDefault="00A54FC6" w:rsidP="00A54FC6">
      <w:pPr>
        <w:pStyle w:val="ListParagraph"/>
        <w:ind w:left="36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ascii="Helvetica Neue" w:hAnsi="Helvetica Neue"/>
          <w:color w:val="000000" w:themeColor="text1"/>
          <w:shd w:val="clear" w:color="auto" w:fill="FFFFFF"/>
        </w:rPr>
        <w:t>The attitude because you will lead people to take the land.</w:t>
      </w:r>
    </w:p>
    <w:p w:rsidR="00A54FC6" w:rsidRDefault="00A54FC6" w:rsidP="00A54FC6">
      <w:pPr>
        <w:pStyle w:val="ListParagraph"/>
        <w:ind w:left="360"/>
        <w:rPr>
          <w:rFonts w:ascii="Arial" w:hAnsi="Arial" w:cs="Arial"/>
          <w:b/>
          <w:color w:val="0432FF"/>
          <w:sz w:val="22"/>
          <w:szCs w:val="22"/>
        </w:rPr>
      </w:pPr>
    </w:p>
    <w:p w:rsidR="00A54FC6" w:rsidRPr="00A54FC6" w:rsidRDefault="00A54FC6" w:rsidP="00A54FC6">
      <w:pPr>
        <w:pStyle w:val="ListParagraph"/>
        <w:ind w:left="360"/>
        <w:rPr>
          <w:rFonts w:ascii="Arial" w:hAnsi="Arial" w:cs="Arial"/>
          <w:b/>
          <w:color w:val="0432FF"/>
          <w:sz w:val="22"/>
          <w:szCs w:val="22"/>
        </w:rPr>
      </w:pPr>
    </w:p>
    <w:p w:rsidR="001A670F" w:rsidRDefault="00B714DE" w:rsidP="00A54FC6">
      <w:pPr>
        <w:ind w:left="360"/>
      </w:pPr>
    </w:p>
    <w:sectPr w:rsidR="001A670F" w:rsidSect="00B714DE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708"/>
    <w:multiLevelType w:val="hybridMultilevel"/>
    <w:tmpl w:val="AE30F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6257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A03E1"/>
    <w:multiLevelType w:val="hybridMultilevel"/>
    <w:tmpl w:val="E4565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278"/>
    <w:multiLevelType w:val="hybridMultilevel"/>
    <w:tmpl w:val="0FDA9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C6"/>
    <w:rsid w:val="00946119"/>
    <w:rsid w:val="00A16CF0"/>
    <w:rsid w:val="00A54FC6"/>
    <w:rsid w:val="00B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4F56A"/>
  <w14:defaultImageDpi w14:val="32767"/>
  <w15:chartTrackingRefBased/>
  <w15:docId w15:val="{B66FD9C6-6703-8F47-B9C1-DD3376D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F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C6"/>
    <w:pPr>
      <w:ind w:left="720"/>
      <w:contextualSpacing/>
    </w:pPr>
  </w:style>
  <w:style w:type="character" w:styleId="Hyperlink">
    <w:name w:val="Hyperlink"/>
    <w:basedOn w:val="DefaultParagraphFont"/>
    <w:rsid w:val="00A54FC6"/>
    <w:rPr>
      <w:strike w:val="0"/>
      <w:dstrike w:val="0"/>
      <w:color w:val="324395"/>
      <w:u w:val="none"/>
      <w:effect w:val="none"/>
    </w:rPr>
  </w:style>
  <w:style w:type="character" w:customStyle="1" w:styleId="text">
    <w:name w:val="text"/>
    <w:basedOn w:val="DefaultParagraphFont"/>
    <w:rsid w:val="00A54FC6"/>
  </w:style>
  <w:style w:type="character" w:customStyle="1" w:styleId="chapternum">
    <w:name w:val="chapternum"/>
    <w:basedOn w:val="DefaultParagraphFont"/>
    <w:rsid w:val="00A54FC6"/>
  </w:style>
  <w:style w:type="character" w:customStyle="1" w:styleId="small-caps">
    <w:name w:val="small-caps"/>
    <w:basedOn w:val="DefaultParagraphFont"/>
    <w:rsid w:val="00A5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567</Words>
  <Characters>3234</Characters>
  <Application>Microsoft Office Word</Application>
  <DocSecurity>0</DocSecurity>
  <Lines>26</Lines>
  <Paragraphs>7</Paragraphs>
  <ScaleCrop>false</ScaleCrop>
  <Company>New Life Community Churh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Jobe</dc:creator>
  <cp:keywords/>
  <dc:description/>
  <cp:lastModifiedBy>Mark Jobe</cp:lastModifiedBy>
  <cp:revision>2</cp:revision>
  <dcterms:created xsi:type="dcterms:W3CDTF">2018-10-01T02:04:00Z</dcterms:created>
  <dcterms:modified xsi:type="dcterms:W3CDTF">2018-10-01T03:23:00Z</dcterms:modified>
</cp:coreProperties>
</file>